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F1FCF3" w14:textId="77777777" w:rsidR="00DF3DCF" w:rsidRPr="00215BB8" w:rsidRDefault="00DF3DCF" w:rsidP="00DF3DCF">
      <w:pPr>
        <w:jc w:val="center"/>
        <w:rPr>
          <w:rFonts w:cstheme="minorHAnsi"/>
          <w:i/>
        </w:rPr>
      </w:pPr>
      <w:r w:rsidRPr="00215BB8">
        <w:rPr>
          <w:rFonts w:cstheme="minorHAnsi"/>
          <w:noProof/>
          <w:lang w:val="en-US"/>
        </w:rPr>
        <w:drawing>
          <wp:inline distT="0" distB="0" distL="0" distR="0" wp14:anchorId="70BF0B82" wp14:editId="6C297987">
            <wp:extent cx="6646545" cy="627805"/>
            <wp:effectExtent l="19050" t="0" r="1905" b="0"/>
            <wp:docPr id="2" name="Picture 2" descr="C:\Users\Toshiba User\Desktop\SZ_Logoleis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oshiba User\Desktop\SZ_Logoleiste.jpg"/>
                    <pic:cNvPicPr>
                      <a:picLocks noChangeAspect="1" noChangeArrowheads="1"/>
                    </pic:cNvPicPr>
                  </pic:nvPicPr>
                  <pic:blipFill>
                    <a:blip r:embed="rId5" cstate="print"/>
                    <a:srcRect/>
                    <a:stretch>
                      <a:fillRect/>
                    </a:stretch>
                  </pic:blipFill>
                  <pic:spPr bwMode="auto">
                    <a:xfrm>
                      <a:off x="0" y="0"/>
                      <a:ext cx="6646545" cy="627805"/>
                    </a:xfrm>
                    <a:prstGeom prst="rect">
                      <a:avLst/>
                    </a:prstGeom>
                    <a:noFill/>
                    <a:ln w="9525">
                      <a:noFill/>
                      <a:miter lim="800000"/>
                      <a:headEnd/>
                      <a:tailEnd/>
                    </a:ln>
                  </pic:spPr>
                </pic:pic>
              </a:graphicData>
            </a:graphic>
          </wp:inline>
        </w:drawing>
      </w:r>
      <w:r w:rsidRPr="00215BB8">
        <w:rPr>
          <w:rFonts w:cstheme="minorHAnsi"/>
          <w:i/>
          <w:noProof/>
          <w:lang w:val="en-US"/>
        </w:rPr>
        <mc:AlternateContent>
          <mc:Choice Requires="wps">
            <w:drawing>
              <wp:inline distT="0" distB="0" distL="0" distR="0" wp14:anchorId="0E282143" wp14:editId="3490CC80">
                <wp:extent cx="304800" cy="304800"/>
                <wp:effectExtent l="0" t="0" r="635" b="127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D9DFFA" id="AutoShap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PLueN+uAgAAtwUAAA4AAAAAAAAAAAAA&#10;AAAALgIAAGRycy9lMm9Eb2MueG1sUEsBAi0AFAAGAAgAAAAhAEyg6SzYAAAAAwEAAA8AAAAAAAAA&#10;AAAAAAAACAUAAGRycy9kb3ducmV2LnhtbFBLBQYAAAAABAAEAPMAAAANBgAAAAA=&#10;" filled="f" stroked="f">
                <o:lock v:ext="edit" aspectratio="t"/>
                <w10:anchorlock/>
              </v:rect>
            </w:pict>
          </mc:Fallback>
        </mc:AlternateContent>
      </w:r>
    </w:p>
    <w:p w14:paraId="2881E4CC" w14:textId="77777777" w:rsidR="00DF3DCF" w:rsidRPr="00215BB8" w:rsidRDefault="00DF3DCF" w:rsidP="00DF3DCF">
      <w:pPr>
        <w:rPr>
          <w:rFonts w:cstheme="minorHAnsi"/>
          <w:i/>
        </w:rPr>
      </w:pPr>
    </w:p>
    <w:p w14:paraId="1A333CE1" w14:textId="77777777" w:rsidR="00DF3DCF" w:rsidRPr="00215BB8" w:rsidRDefault="00DF3DCF" w:rsidP="00DF3DCF">
      <w:pPr>
        <w:jc w:val="center"/>
        <w:rPr>
          <w:rFonts w:cstheme="minorHAnsi"/>
          <w:i/>
          <w:sz w:val="46"/>
          <w:szCs w:val="46"/>
        </w:rPr>
      </w:pPr>
      <w:r w:rsidRPr="00215BB8">
        <w:rPr>
          <w:rFonts w:cstheme="minorHAnsi"/>
          <w:i/>
          <w:sz w:val="46"/>
          <w:szCs w:val="46"/>
        </w:rPr>
        <w:t>UNIcert® III Englisch</w:t>
      </w:r>
    </w:p>
    <w:p w14:paraId="3AB34441" w14:textId="77777777" w:rsidR="00DF3DCF" w:rsidRPr="00215BB8" w:rsidRDefault="00DF3DCF" w:rsidP="00DF3DCF">
      <w:pPr>
        <w:jc w:val="center"/>
        <w:rPr>
          <w:rFonts w:cstheme="minorHAnsi"/>
          <w:i/>
          <w:sz w:val="46"/>
          <w:szCs w:val="46"/>
        </w:rPr>
      </w:pPr>
      <w:r w:rsidRPr="00215BB8">
        <w:rPr>
          <w:rFonts w:cstheme="minorHAnsi"/>
          <w:i/>
          <w:sz w:val="46"/>
          <w:szCs w:val="46"/>
        </w:rPr>
        <w:t xml:space="preserve"> allgemeine Zertifikatsprüfung</w:t>
      </w:r>
    </w:p>
    <w:p w14:paraId="0A4E3427" w14:textId="77777777" w:rsidR="00DF3DCF" w:rsidRPr="00215BB8" w:rsidRDefault="00DF3DCF" w:rsidP="00DF3DCF">
      <w:pPr>
        <w:jc w:val="center"/>
        <w:rPr>
          <w:rFonts w:cstheme="minorHAnsi"/>
          <w:i/>
        </w:rPr>
      </w:pPr>
    </w:p>
    <w:p w14:paraId="75337B08" w14:textId="77777777" w:rsidR="00DF3DCF" w:rsidRPr="00215BB8" w:rsidRDefault="00DF3DCF" w:rsidP="00DF3DCF">
      <w:pPr>
        <w:autoSpaceDE w:val="0"/>
        <w:autoSpaceDN w:val="0"/>
        <w:adjustRightInd w:val="0"/>
        <w:spacing w:after="0" w:line="240" w:lineRule="auto"/>
        <w:jc w:val="center"/>
        <w:outlineLvl w:val="0"/>
        <w:rPr>
          <w:rFonts w:cstheme="minorHAnsi"/>
          <w:b/>
          <w:bCs/>
          <w:i/>
          <w:sz w:val="48"/>
          <w:szCs w:val="44"/>
        </w:rPr>
      </w:pPr>
      <w:r w:rsidRPr="00215BB8">
        <w:rPr>
          <w:rFonts w:cstheme="minorHAnsi"/>
          <w:b/>
          <w:bCs/>
          <w:i/>
          <w:sz w:val="48"/>
          <w:szCs w:val="44"/>
        </w:rPr>
        <w:t>Schriftliche Prüfung</w:t>
      </w:r>
    </w:p>
    <w:p w14:paraId="5303CAF4" w14:textId="77777777" w:rsidR="00DF3DCF" w:rsidRPr="00215BB8" w:rsidRDefault="0089244C" w:rsidP="00DF3DCF">
      <w:pPr>
        <w:jc w:val="center"/>
        <w:outlineLvl w:val="0"/>
        <w:rPr>
          <w:rFonts w:cstheme="minorHAnsi"/>
          <w:i/>
          <w:sz w:val="48"/>
          <w:szCs w:val="46"/>
        </w:rPr>
      </w:pPr>
      <w:r w:rsidRPr="00215BB8">
        <w:rPr>
          <w:rFonts w:cstheme="minorHAnsi"/>
          <w:b/>
          <w:bCs/>
          <w:i/>
          <w:sz w:val="48"/>
          <w:szCs w:val="44"/>
        </w:rPr>
        <w:t>30.Oktober 2020</w:t>
      </w:r>
      <w:r w:rsidR="00DF3DCF" w:rsidRPr="00215BB8">
        <w:rPr>
          <w:rFonts w:cstheme="minorHAnsi"/>
          <w:b/>
          <w:bCs/>
          <w:i/>
          <w:sz w:val="48"/>
          <w:szCs w:val="44"/>
        </w:rPr>
        <w:t xml:space="preserve"> (2 ½ Stunden)</w:t>
      </w:r>
    </w:p>
    <w:p w14:paraId="538DE5F4" w14:textId="77777777" w:rsidR="00DF3DCF" w:rsidRPr="00215BB8" w:rsidRDefault="00DF3DCF" w:rsidP="00DF3DCF">
      <w:pPr>
        <w:rPr>
          <w:rFonts w:cstheme="minorHAnsi"/>
          <w:i/>
        </w:rPr>
      </w:pPr>
    </w:p>
    <w:p w14:paraId="05BBB063" w14:textId="77777777" w:rsidR="00DF3DCF" w:rsidRPr="00215BB8" w:rsidRDefault="00DF3DCF" w:rsidP="00DF3DCF">
      <w:pPr>
        <w:jc w:val="center"/>
        <w:rPr>
          <w:rFonts w:cstheme="minorHAnsi"/>
          <w:i/>
        </w:rPr>
      </w:pPr>
      <w:r w:rsidRPr="00215BB8">
        <w:rPr>
          <w:rFonts w:cstheme="minorHAnsi"/>
          <w:i/>
          <w:noProof/>
          <w:lang w:val="en-US"/>
        </w:rPr>
        <w:drawing>
          <wp:inline distT="0" distB="0" distL="0" distR="0" wp14:anchorId="32021714" wp14:editId="153C262C">
            <wp:extent cx="1591385" cy="767189"/>
            <wp:effectExtent l="19050" t="0" r="8815" b="0"/>
            <wp:docPr id="3" name="Picture 3" descr="http://www.sz.uni-stuttgart.de/img/unicertlogo.jpg_17220577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z.uni-stuttgart.de/img/unicertlogo.jpg_1722057789.jpg"/>
                    <pic:cNvPicPr>
                      <a:picLocks noChangeAspect="1" noChangeArrowheads="1"/>
                    </pic:cNvPicPr>
                  </pic:nvPicPr>
                  <pic:blipFill>
                    <a:blip r:embed="rId6" cstate="print"/>
                    <a:srcRect/>
                    <a:stretch>
                      <a:fillRect/>
                    </a:stretch>
                  </pic:blipFill>
                  <pic:spPr bwMode="auto">
                    <a:xfrm>
                      <a:off x="0" y="0"/>
                      <a:ext cx="1591385" cy="767189"/>
                    </a:xfrm>
                    <a:prstGeom prst="rect">
                      <a:avLst/>
                    </a:prstGeom>
                    <a:noFill/>
                    <a:ln w="9525">
                      <a:noFill/>
                      <a:miter lim="800000"/>
                      <a:headEnd/>
                      <a:tailEnd/>
                    </a:ln>
                  </pic:spPr>
                </pic:pic>
              </a:graphicData>
            </a:graphic>
          </wp:inline>
        </w:drawing>
      </w:r>
    </w:p>
    <w:tbl>
      <w:tblPr>
        <w:tblStyle w:val="TableGrid"/>
        <w:tblW w:w="0" w:type="auto"/>
        <w:jc w:val="center"/>
        <w:tblLook w:val="04A0" w:firstRow="1" w:lastRow="0" w:firstColumn="1" w:lastColumn="0" w:noHBand="0" w:noVBand="1"/>
      </w:tblPr>
      <w:tblGrid>
        <w:gridCol w:w="6423"/>
      </w:tblGrid>
      <w:tr w:rsidR="00DF3DCF" w:rsidRPr="00215BB8" w14:paraId="38377324" w14:textId="77777777" w:rsidTr="00CB6C87">
        <w:trPr>
          <w:trHeight w:val="855"/>
          <w:jc w:val="center"/>
        </w:trPr>
        <w:tc>
          <w:tcPr>
            <w:tcW w:w="6423" w:type="dxa"/>
          </w:tcPr>
          <w:p w14:paraId="0C6A8B47" w14:textId="77777777" w:rsidR="00DF3DCF" w:rsidRPr="00215BB8" w:rsidRDefault="00DF3DCF" w:rsidP="00CB6C87">
            <w:pPr>
              <w:jc w:val="center"/>
              <w:rPr>
                <w:rFonts w:cstheme="minorHAnsi"/>
                <w:i/>
                <w:lang w:val="de-DE"/>
              </w:rPr>
            </w:pPr>
          </w:p>
          <w:p w14:paraId="6E6DD6F1" w14:textId="495F852A" w:rsidR="00DF3DCF" w:rsidRPr="00215BB8" w:rsidRDefault="00DF3DCF" w:rsidP="00CB6C87">
            <w:pPr>
              <w:rPr>
                <w:rFonts w:cstheme="minorHAnsi"/>
                <w:b/>
                <w:sz w:val="32"/>
                <w:lang w:val="de-DE"/>
              </w:rPr>
            </w:pPr>
            <w:r w:rsidRPr="00215BB8">
              <w:rPr>
                <w:rFonts w:cstheme="minorHAnsi"/>
                <w:b/>
                <w:sz w:val="32"/>
                <w:lang w:val="de-DE"/>
              </w:rPr>
              <w:t xml:space="preserve">Name:   </w:t>
            </w:r>
          </w:p>
          <w:p w14:paraId="06DBC594" w14:textId="77777777" w:rsidR="00DF3DCF" w:rsidRPr="00215BB8" w:rsidRDefault="00DF3DCF" w:rsidP="00CB6C87">
            <w:pPr>
              <w:rPr>
                <w:rFonts w:cstheme="minorHAnsi"/>
                <w:i/>
                <w:lang w:val="de-DE"/>
              </w:rPr>
            </w:pPr>
          </w:p>
        </w:tc>
      </w:tr>
    </w:tbl>
    <w:p w14:paraId="424904A5" w14:textId="77777777" w:rsidR="00DF3DCF" w:rsidRPr="00215BB8" w:rsidRDefault="00DF3DCF" w:rsidP="00DF3DCF">
      <w:pPr>
        <w:shd w:val="clear" w:color="auto" w:fill="FFFFFF" w:themeFill="background1"/>
        <w:rPr>
          <w:rFonts w:cstheme="minorHAnsi"/>
          <w:b/>
          <w:sz w:val="24"/>
          <w:szCs w:val="24"/>
        </w:rPr>
      </w:pPr>
    </w:p>
    <w:tbl>
      <w:tblPr>
        <w:tblStyle w:val="TableGrid"/>
        <w:tblpPr w:leftFromText="141" w:rightFromText="141" w:vertAnchor="text" w:horzAnchor="margin" w:tblpY="193"/>
        <w:tblW w:w="0" w:type="auto"/>
        <w:tblLook w:val="04A0" w:firstRow="1" w:lastRow="0" w:firstColumn="1" w:lastColumn="0" w:noHBand="0" w:noVBand="1"/>
      </w:tblPr>
      <w:tblGrid>
        <w:gridCol w:w="2518"/>
        <w:gridCol w:w="3260"/>
        <w:gridCol w:w="3434"/>
      </w:tblGrid>
      <w:tr w:rsidR="00215BB8" w:rsidRPr="00215BB8" w14:paraId="6985635A" w14:textId="77777777" w:rsidTr="00CB6C87">
        <w:tc>
          <w:tcPr>
            <w:tcW w:w="2518" w:type="dxa"/>
          </w:tcPr>
          <w:p w14:paraId="0643FC3F" w14:textId="77777777" w:rsidR="00DF3DCF" w:rsidRPr="00215BB8" w:rsidRDefault="00DF3DCF" w:rsidP="00CB6C87">
            <w:pPr>
              <w:jc w:val="center"/>
              <w:rPr>
                <w:rFonts w:cstheme="minorHAnsi"/>
                <w:b/>
                <w:sz w:val="24"/>
                <w:szCs w:val="24"/>
                <w:lang w:val="de-DE"/>
              </w:rPr>
            </w:pPr>
          </w:p>
        </w:tc>
        <w:tc>
          <w:tcPr>
            <w:tcW w:w="3260" w:type="dxa"/>
          </w:tcPr>
          <w:p w14:paraId="7930A93E" w14:textId="77777777" w:rsidR="00DF3DCF" w:rsidRPr="00215BB8" w:rsidRDefault="00DF3DCF" w:rsidP="00CB6C87">
            <w:pPr>
              <w:jc w:val="center"/>
              <w:rPr>
                <w:rFonts w:cstheme="minorHAnsi"/>
                <w:b/>
                <w:sz w:val="24"/>
                <w:szCs w:val="24"/>
                <w:lang w:val="de-DE"/>
              </w:rPr>
            </w:pPr>
            <w:r w:rsidRPr="00215BB8">
              <w:rPr>
                <w:rFonts w:cstheme="minorHAnsi"/>
                <w:b/>
                <w:sz w:val="24"/>
                <w:szCs w:val="24"/>
                <w:lang w:val="de-DE"/>
              </w:rPr>
              <w:t>Erstkorrektor/in</w:t>
            </w:r>
          </w:p>
        </w:tc>
        <w:tc>
          <w:tcPr>
            <w:tcW w:w="3434" w:type="dxa"/>
          </w:tcPr>
          <w:p w14:paraId="5AD99DBE" w14:textId="77777777" w:rsidR="00DF3DCF" w:rsidRPr="00215BB8" w:rsidRDefault="00DF3DCF" w:rsidP="00CB6C87">
            <w:pPr>
              <w:jc w:val="center"/>
              <w:rPr>
                <w:rFonts w:cstheme="minorHAnsi"/>
                <w:b/>
                <w:sz w:val="24"/>
                <w:szCs w:val="24"/>
                <w:lang w:val="de-DE"/>
              </w:rPr>
            </w:pPr>
            <w:r w:rsidRPr="00215BB8">
              <w:rPr>
                <w:rFonts w:cstheme="minorHAnsi"/>
                <w:b/>
                <w:sz w:val="24"/>
                <w:szCs w:val="24"/>
                <w:lang w:val="de-DE"/>
              </w:rPr>
              <w:t>Zweitkorrektor/in</w:t>
            </w:r>
          </w:p>
        </w:tc>
      </w:tr>
      <w:tr w:rsidR="00215BB8" w:rsidRPr="00215BB8" w14:paraId="52706F52" w14:textId="77777777" w:rsidTr="00CB6C87">
        <w:tc>
          <w:tcPr>
            <w:tcW w:w="2518" w:type="dxa"/>
          </w:tcPr>
          <w:p w14:paraId="3D417206" w14:textId="77777777" w:rsidR="00DF3DCF" w:rsidRPr="00215BB8" w:rsidRDefault="00DF3DCF" w:rsidP="00CB6C87">
            <w:pPr>
              <w:jc w:val="center"/>
              <w:rPr>
                <w:rFonts w:cstheme="minorHAnsi"/>
                <w:b/>
                <w:sz w:val="24"/>
                <w:szCs w:val="24"/>
                <w:lang w:val="de-DE"/>
              </w:rPr>
            </w:pPr>
            <w:r w:rsidRPr="00215BB8">
              <w:rPr>
                <w:rFonts w:cstheme="minorHAnsi"/>
                <w:b/>
                <w:sz w:val="24"/>
                <w:szCs w:val="24"/>
                <w:lang w:val="de-DE"/>
              </w:rPr>
              <w:t>Note</w:t>
            </w:r>
          </w:p>
        </w:tc>
        <w:tc>
          <w:tcPr>
            <w:tcW w:w="3260" w:type="dxa"/>
          </w:tcPr>
          <w:p w14:paraId="12C03376" w14:textId="77777777" w:rsidR="00DF3DCF" w:rsidRPr="00215BB8" w:rsidRDefault="00DF3DCF" w:rsidP="00CB6C87">
            <w:pPr>
              <w:jc w:val="center"/>
              <w:rPr>
                <w:rFonts w:cstheme="minorHAnsi"/>
                <w:b/>
                <w:sz w:val="24"/>
                <w:szCs w:val="24"/>
                <w:lang w:val="de-DE"/>
              </w:rPr>
            </w:pPr>
          </w:p>
          <w:p w14:paraId="72830331" w14:textId="77777777" w:rsidR="00DF3DCF" w:rsidRPr="00215BB8" w:rsidRDefault="00DF3DCF" w:rsidP="00CB6C87">
            <w:pPr>
              <w:jc w:val="center"/>
              <w:rPr>
                <w:rFonts w:cstheme="minorHAnsi"/>
                <w:b/>
                <w:sz w:val="24"/>
                <w:szCs w:val="24"/>
                <w:lang w:val="de-DE"/>
              </w:rPr>
            </w:pPr>
          </w:p>
        </w:tc>
        <w:tc>
          <w:tcPr>
            <w:tcW w:w="3434" w:type="dxa"/>
          </w:tcPr>
          <w:p w14:paraId="271E5A06" w14:textId="77777777" w:rsidR="00DF3DCF" w:rsidRPr="00215BB8" w:rsidRDefault="00DF3DCF" w:rsidP="00CB6C87">
            <w:pPr>
              <w:jc w:val="center"/>
              <w:rPr>
                <w:rFonts w:cstheme="minorHAnsi"/>
                <w:b/>
                <w:sz w:val="24"/>
                <w:szCs w:val="24"/>
                <w:lang w:val="de-DE"/>
              </w:rPr>
            </w:pPr>
          </w:p>
        </w:tc>
      </w:tr>
      <w:tr w:rsidR="00215BB8" w:rsidRPr="00215BB8" w14:paraId="78831E7E" w14:textId="77777777" w:rsidTr="00CB6C87">
        <w:tc>
          <w:tcPr>
            <w:tcW w:w="2518" w:type="dxa"/>
          </w:tcPr>
          <w:p w14:paraId="3E6B8025" w14:textId="77777777" w:rsidR="00DF3DCF" w:rsidRPr="00215BB8" w:rsidRDefault="00DF3DCF" w:rsidP="00CB6C87">
            <w:pPr>
              <w:jc w:val="center"/>
              <w:rPr>
                <w:rFonts w:cstheme="minorHAnsi"/>
                <w:b/>
                <w:sz w:val="24"/>
                <w:szCs w:val="24"/>
                <w:lang w:val="de-DE"/>
              </w:rPr>
            </w:pPr>
            <w:r w:rsidRPr="00215BB8">
              <w:rPr>
                <w:rFonts w:cstheme="minorHAnsi"/>
                <w:b/>
                <w:sz w:val="24"/>
                <w:szCs w:val="24"/>
                <w:lang w:val="de-DE"/>
              </w:rPr>
              <w:t>Ggfs. Einigung</w:t>
            </w:r>
          </w:p>
        </w:tc>
        <w:tc>
          <w:tcPr>
            <w:tcW w:w="6694" w:type="dxa"/>
            <w:gridSpan w:val="2"/>
          </w:tcPr>
          <w:p w14:paraId="3D1FDFBC" w14:textId="77777777" w:rsidR="00DF3DCF" w:rsidRPr="00215BB8" w:rsidRDefault="00DF3DCF" w:rsidP="00CB6C87">
            <w:pPr>
              <w:jc w:val="center"/>
              <w:rPr>
                <w:rFonts w:cstheme="minorHAnsi"/>
                <w:b/>
                <w:sz w:val="24"/>
                <w:szCs w:val="24"/>
                <w:lang w:val="de-DE"/>
              </w:rPr>
            </w:pPr>
          </w:p>
          <w:p w14:paraId="0AD71667" w14:textId="77777777" w:rsidR="00DF3DCF" w:rsidRPr="00215BB8" w:rsidRDefault="00DF3DCF" w:rsidP="00CB6C87">
            <w:pPr>
              <w:jc w:val="center"/>
              <w:rPr>
                <w:rFonts w:cstheme="minorHAnsi"/>
                <w:b/>
                <w:sz w:val="24"/>
                <w:szCs w:val="24"/>
                <w:lang w:val="de-DE"/>
              </w:rPr>
            </w:pPr>
          </w:p>
        </w:tc>
      </w:tr>
      <w:tr w:rsidR="00215BB8" w:rsidRPr="00215BB8" w14:paraId="35659826" w14:textId="77777777" w:rsidTr="00CB6C87">
        <w:tc>
          <w:tcPr>
            <w:tcW w:w="2518" w:type="dxa"/>
          </w:tcPr>
          <w:p w14:paraId="5935C700" w14:textId="77777777" w:rsidR="00DF3DCF" w:rsidRPr="00215BB8" w:rsidRDefault="00DF3DCF" w:rsidP="00CB6C87">
            <w:pPr>
              <w:jc w:val="center"/>
              <w:rPr>
                <w:rFonts w:cstheme="minorHAnsi"/>
                <w:b/>
                <w:sz w:val="24"/>
                <w:szCs w:val="24"/>
                <w:lang w:val="de-DE"/>
              </w:rPr>
            </w:pPr>
            <w:r w:rsidRPr="00215BB8">
              <w:rPr>
                <w:rFonts w:cstheme="minorHAnsi"/>
                <w:b/>
                <w:sz w:val="24"/>
                <w:szCs w:val="24"/>
                <w:lang w:val="de-DE"/>
              </w:rPr>
              <w:t>Unterschrift</w:t>
            </w:r>
          </w:p>
        </w:tc>
        <w:tc>
          <w:tcPr>
            <w:tcW w:w="3260" w:type="dxa"/>
          </w:tcPr>
          <w:p w14:paraId="7F203552" w14:textId="77777777" w:rsidR="00DF3DCF" w:rsidRPr="00215BB8" w:rsidRDefault="00DF3DCF" w:rsidP="00CB6C87">
            <w:pPr>
              <w:jc w:val="center"/>
              <w:rPr>
                <w:rFonts w:cstheme="minorHAnsi"/>
                <w:b/>
                <w:sz w:val="24"/>
                <w:szCs w:val="24"/>
                <w:lang w:val="de-DE"/>
              </w:rPr>
            </w:pPr>
          </w:p>
          <w:p w14:paraId="11AA8154" w14:textId="77777777" w:rsidR="00DF3DCF" w:rsidRPr="00215BB8" w:rsidRDefault="00DF3DCF" w:rsidP="00CB6C87">
            <w:pPr>
              <w:jc w:val="center"/>
              <w:rPr>
                <w:rFonts w:cstheme="minorHAnsi"/>
                <w:b/>
                <w:sz w:val="24"/>
                <w:szCs w:val="24"/>
                <w:lang w:val="de-DE"/>
              </w:rPr>
            </w:pPr>
          </w:p>
        </w:tc>
        <w:tc>
          <w:tcPr>
            <w:tcW w:w="3434" w:type="dxa"/>
          </w:tcPr>
          <w:p w14:paraId="553034C7" w14:textId="77777777" w:rsidR="00DF3DCF" w:rsidRPr="00215BB8" w:rsidRDefault="00DF3DCF" w:rsidP="00CB6C87">
            <w:pPr>
              <w:jc w:val="center"/>
              <w:rPr>
                <w:rFonts w:cstheme="minorHAnsi"/>
                <w:b/>
                <w:sz w:val="24"/>
                <w:szCs w:val="24"/>
                <w:lang w:val="de-DE"/>
              </w:rPr>
            </w:pPr>
          </w:p>
        </w:tc>
      </w:tr>
    </w:tbl>
    <w:p w14:paraId="158ACC30" w14:textId="77777777" w:rsidR="00DF3DCF" w:rsidRPr="00215BB8" w:rsidRDefault="00DF3DCF" w:rsidP="00DF3DCF">
      <w:pPr>
        <w:shd w:val="clear" w:color="auto" w:fill="FFFFFF" w:themeFill="background1"/>
        <w:spacing w:line="240" w:lineRule="auto"/>
        <w:jc w:val="center"/>
        <w:rPr>
          <w:rFonts w:cstheme="minorHAnsi"/>
          <w:b/>
          <w:sz w:val="24"/>
          <w:szCs w:val="24"/>
        </w:rPr>
      </w:pPr>
      <w:r w:rsidRPr="00215BB8">
        <w:rPr>
          <w:rFonts w:cstheme="minorHAnsi"/>
          <w:b/>
          <w:sz w:val="24"/>
          <w:szCs w:val="24"/>
        </w:rPr>
        <w:tab/>
      </w:r>
      <w:r w:rsidRPr="00215BB8">
        <w:rPr>
          <w:rFonts w:cstheme="minorHAnsi"/>
          <w:b/>
          <w:sz w:val="24"/>
          <w:szCs w:val="24"/>
        </w:rPr>
        <w:tab/>
      </w:r>
      <w:r w:rsidRPr="00215BB8">
        <w:rPr>
          <w:rFonts w:cstheme="minorHAnsi"/>
          <w:b/>
          <w:sz w:val="24"/>
          <w:szCs w:val="24"/>
        </w:rPr>
        <w:tab/>
      </w:r>
      <w:r w:rsidRPr="00215BB8">
        <w:rPr>
          <w:rFonts w:cstheme="minorHAnsi"/>
          <w:b/>
          <w:sz w:val="24"/>
          <w:szCs w:val="24"/>
        </w:rPr>
        <w:tab/>
      </w:r>
      <w:r w:rsidRPr="00215BB8">
        <w:rPr>
          <w:rFonts w:cstheme="minorHAnsi"/>
          <w:b/>
          <w:sz w:val="24"/>
          <w:szCs w:val="24"/>
        </w:rPr>
        <w:tab/>
      </w:r>
    </w:p>
    <w:p w14:paraId="08C813E0" w14:textId="77777777" w:rsidR="00DF3DCF" w:rsidRPr="00215BB8" w:rsidRDefault="00DF3DCF" w:rsidP="00DF3DCF">
      <w:pPr>
        <w:shd w:val="clear" w:color="auto" w:fill="FFFFFF" w:themeFill="background1"/>
        <w:spacing w:line="240" w:lineRule="auto"/>
        <w:rPr>
          <w:rFonts w:cstheme="minorHAnsi"/>
          <w:b/>
          <w:sz w:val="24"/>
          <w:szCs w:val="24"/>
        </w:rPr>
      </w:pPr>
    </w:p>
    <w:p w14:paraId="7EAF21F5" w14:textId="77777777" w:rsidR="00DF3DCF" w:rsidRPr="00215BB8" w:rsidRDefault="00DF3DCF" w:rsidP="00DF3DCF">
      <w:pPr>
        <w:shd w:val="clear" w:color="auto" w:fill="FFFFFF" w:themeFill="background1"/>
        <w:rPr>
          <w:rFonts w:cstheme="minorHAnsi"/>
          <w:b/>
          <w:sz w:val="24"/>
          <w:szCs w:val="24"/>
        </w:rPr>
      </w:pPr>
    </w:p>
    <w:p w14:paraId="1FB6ACF1" w14:textId="77777777" w:rsidR="00DF3DCF" w:rsidRPr="00215BB8" w:rsidRDefault="00DF3DCF" w:rsidP="00DF3DCF">
      <w:pPr>
        <w:shd w:val="clear" w:color="auto" w:fill="FFFFFF" w:themeFill="background1"/>
        <w:rPr>
          <w:rFonts w:cstheme="minorHAnsi"/>
          <w:b/>
          <w:sz w:val="24"/>
          <w:szCs w:val="24"/>
        </w:rPr>
      </w:pPr>
      <w:r w:rsidRPr="00215BB8">
        <w:rPr>
          <w:rFonts w:cstheme="minorHAnsi"/>
          <w:noProof/>
          <w:sz w:val="24"/>
          <w:szCs w:val="24"/>
          <w:lang w:val="en-US"/>
        </w:rPr>
        <mc:AlternateContent>
          <mc:Choice Requires="wps">
            <w:drawing>
              <wp:anchor distT="0" distB="0" distL="114300" distR="114300" simplePos="0" relativeHeight="251659264" behindDoc="0" locked="0" layoutInCell="1" allowOverlap="1" wp14:anchorId="3F911989" wp14:editId="3C8D7569">
                <wp:simplePos x="0" y="0"/>
                <wp:positionH relativeFrom="column">
                  <wp:posOffset>-64282</wp:posOffset>
                </wp:positionH>
                <wp:positionV relativeFrom="paragraph">
                  <wp:posOffset>168910</wp:posOffset>
                </wp:positionV>
                <wp:extent cx="6057900" cy="1652905"/>
                <wp:effectExtent l="0" t="0" r="0" b="4445"/>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6529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753B1B" w14:textId="77777777" w:rsidR="00DF3DCF" w:rsidRPr="009C626E" w:rsidRDefault="00DF3DCF" w:rsidP="00DF3DCF">
                            <w:pPr>
                              <w:jc w:val="center"/>
                              <w:rPr>
                                <w:rFonts w:ascii="Arial" w:hAnsi="Arial" w:cs="Arial"/>
                                <w:b/>
                                <w:sz w:val="28"/>
                                <w:szCs w:val="28"/>
                                <w:lang w:val="en-US"/>
                              </w:rPr>
                            </w:pPr>
                            <w:r w:rsidRPr="009C626E">
                              <w:rPr>
                                <w:rFonts w:ascii="Arial" w:hAnsi="Arial" w:cs="Arial"/>
                                <w:b/>
                                <w:sz w:val="28"/>
                                <w:szCs w:val="28"/>
                                <w:lang w:val="en-US"/>
                              </w:rPr>
                              <w:t>WICHTIGE HINWEISE!!</w:t>
                            </w:r>
                          </w:p>
                          <w:p w14:paraId="67696967" w14:textId="77777777" w:rsidR="00DF3DCF" w:rsidRPr="009C626E" w:rsidRDefault="00DF3DCF" w:rsidP="00DF3DCF">
                            <w:pPr>
                              <w:pStyle w:val="BodyText"/>
                              <w:numPr>
                                <w:ilvl w:val="0"/>
                                <w:numId w:val="1"/>
                              </w:numPr>
                              <w:ind w:left="567" w:hanging="283"/>
                              <w:rPr>
                                <w:rFonts w:cs="Arial"/>
                                <w:b/>
                                <w:lang w:val="de-DE"/>
                              </w:rPr>
                            </w:pPr>
                            <w:r w:rsidRPr="009C626E">
                              <w:rPr>
                                <w:rFonts w:cs="Arial"/>
                                <w:b/>
                                <w:lang w:val="de-DE"/>
                              </w:rPr>
                              <w:t>Bearbeiten Sie bitte alle Teile der Prüfung und beachten Sie die Anweisungen</w:t>
                            </w:r>
                          </w:p>
                          <w:p w14:paraId="51FD7227" w14:textId="77777777" w:rsidR="00DF3DCF" w:rsidRPr="009C626E" w:rsidRDefault="00DF3DCF" w:rsidP="00DF3DCF">
                            <w:pPr>
                              <w:pStyle w:val="BodyText"/>
                              <w:numPr>
                                <w:ilvl w:val="0"/>
                                <w:numId w:val="1"/>
                              </w:numPr>
                              <w:ind w:left="567" w:hanging="283"/>
                              <w:rPr>
                                <w:rFonts w:cs="Arial"/>
                                <w:b/>
                                <w:lang w:val="de-DE"/>
                              </w:rPr>
                            </w:pPr>
                            <w:r>
                              <w:rPr>
                                <w:rFonts w:cs="Arial"/>
                                <w:b/>
                                <w:lang w:val="de-DE"/>
                              </w:rPr>
                              <w:t xml:space="preserve">Schreiben Sie </w:t>
                            </w:r>
                            <w:r w:rsidRPr="00B41EC4">
                              <w:rPr>
                                <w:rFonts w:cs="Arial"/>
                                <w:b/>
                                <w:lang w:val="de-DE"/>
                              </w:rPr>
                              <w:t xml:space="preserve">Ihren Namen </w:t>
                            </w:r>
                            <w:r w:rsidRPr="009C626E">
                              <w:rPr>
                                <w:rFonts w:cs="Arial"/>
                                <w:b/>
                                <w:lang w:val="de-DE"/>
                              </w:rPr>
                              <w:t xml:space="preserve">auf </w:t>
                            </w:r>
                            <w:r>
                              <w:rPr>
                                <w:rFonts w:cs="Arial"/>
                                <w:b/>
                                <w:lang w:val="de-DE"/>
                              </w:rPr>
                              <w:t xml:space="preserve">jedes </w:t>
                            </w:r>
                            <w:r w:rsidRPr="009C626E">
                              <w:rPr>
                                <w:rFonts w:cs="Arial"/>
                                <w:b/>
                                <w:lang w:val="de-DE"/>
                              </w:rPr>
                              <w:t>Blatt</w:t>
                            </w:r>
                          </w:p>
                          <w:p w14:paraId="031124ED" w14:textId="77777777" w:rsidR="00DF3DCF" w:rsidRPr="009C626E" w:rsidRDefault="00DF3DCF" w:rsidP="00DF3DCF">
                            <w:pPr>
                              <w:pStyle w:val="BodyText"/>
                              <w:numPr>
                                <w:ilvl w:val="0"/>
                                <w:numId w:val="1"/>
                              </w:numPr>
                              <w:ind w:left="567" w:hanging="283"/>
                              <w:rPr>
                                <w:rFonts w:cs="Arial"/>
                                <w:b/>
                                <w:lang w:val="de-DE"/>
                              </w:rPr>
                            </w:pPr>
                            <w:r w:rsidRPr="009C626E">
                              <w:rPr>
                                <w:rFonts w:cs="Arial"/>
                                <w:b/>
                                <w:lang w:val="de-DE"/>
                              </w:rPr>
                              <w:t>Benutzen Sie nur blauen oder schwarzen Stift, keinesfalls Bleistift!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C8E33D" id="_x0000_t202" coordsize="21600,21600" o:spt="202" path="m,l,21600r21600,l21600,xe">
                <v:stroke joinstyle="miter"/>
                <v:path gradientshapeok="t" o:connecttype="rect"/>
              </v:shapetype>
              <v:shape id="Textfeld 4" o:spid="_x0000_s1026" type="#_x0000_t202" style="position:absolute;margin-left:-5.05pt;margin-top:13.3pt;width:477pt;height:13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" stroked="f">
                <v:textbox>
                  <w:txbxContent>
                    <w:p w:rsidR="00DF3DCF" w:rsidRPr="009C626E" w:rsidRDefault="00DF3DCF" w:rsidP="00DF3DCF">
                      <w:pPr>
                        <w:jc w:val="center"/>
                        <w:rPr>
                          <w:rFonts w:ascii="Arial" w:hAnsi="Arial" w:cs="Arial"/>
                          <w:b/>
                          <w:sz w:val="28"/>
                          <w:szCs w:val="28"/>
                          <w:lang w:val="en-US"/>
                        </w:rPr>
                      </w:pPr>
                      <w:r w:rsidRPr="009C626E">
                        <w:rPr>
                          <w:rFonts w:ascii="Arial" w:hAnsi="Arial" w:cs="Arial"/>
                          <w:b/>
                          <w:sz w:val="28"/>
                          <w:szCs w:val="28"/>
                          <w:lang w:val="en-US"/>
                        </w:rPr>
                        <w:t>WICHTIGE HINWEISE</w:t>
                      </w:r>
                      <w:proofErr w:type="gramStart"/>
                      <w:r w:rsidRPr="009C626E">
                        <w:rPr>
                          <w:rFonts w:ascii="Arial" w:hAnsi="Arial" w:cs="Arial"/>
                          <w:b/>
                          <w:sz w:val="28"/>
                          <w:szCs w:val="28"/>
                          <w:lang w:val="en-US"/>
                        </w:rPr>
                        <w:t>!!</w:t>
                      </w:r>
                      <w:proofErr w:type="gramEnd"/>
                    </w:p>
                    <w:p w:rsidR="00DF3DCF" w:rsidRPr="009C626E" w:rsidRDefault="00DF3DCF" w:rsidP="00DF3DCF">
                      <w:pPr>
                        <w:pStyle w:val="Textkrper"/>
                        <w:numPr>
                          <w:ilvl w:val="0"/>
                          <w:numId w:val="1"/>
                        </w:numPr>
                        <w:ind w:left="567" w:hanging="283"/>
                        <w:rPr>
                          <w:rFonts w:cs="Arial"/>
                          <w:b/>
                          <w:lang w:val="de-DE"/>
                        </w:rPr>
                      </w:pPr>
                      <w:r w:rsidRPr="009C626E">
                        <w:rPr>
                          <w:rFonts w:cs="Arial"/>
                          <w:b/>
                          <w:lang w:val="de-DE"/>
                        </w:rPr>
                        <w:t>Bearbeiten Sie bitte alle Teile der Prüfung und beachten Sie die Anweisungen</w:t>
                      </w:r>
                    </w:p>
                    <w:p w:rsidR="00DF3DCF" w:rsidRPr="009C626E" w:rsidRDefault="00DF3DCF" w:rsidP="00DF3DCF">
                      <w:pPr>
                        <w:pStyle w:val="Textkrper"/>
                        <w:numPr>
                          <w:ilvl w:val="0"/>
                          <w:numId w:val="1"/>
                        </w:numPr>
                        <w:ind w:left="567" w:hanging="283"/>
                        <w:rPr>
                          <w:rFonts w:cs="Arial"/>
                          <w:b/>
                          <w:lang w:val="de-DE"/>
                        </w:rPr>
                      </w:pPr>
                      <w:r>
                        <w:rPr>
                          <w:rFonts w:cs="Arial"/>
                          <w:b/>
                          <w:lang w:val="de-DE"/>
                        </w:rPr>
                        <w:t xml:space="preserve">Schreiben Sie </w:t>
                      </w:r>
                      <w:r w:rsidRPr="00B41EC4">
                        <w:rPr>
                          <w:rFonts w:cs="Arial"/>
                          <w:b/>
                          <w:lang w:val="de-DE"/>
                        </w:rPr>
                        <w:t xml:space="preserve">Ihren Namen </w:t>
                      </w:r>
                      <w:r w:rsidRPr="009C626E">
                        <w:rPr>
                          <w:rFonts w:cs="Arial"/>
                          <w:b/>
                          <w:lang w:val="de-DE"/>
                        </w:rPr>
                        <w:t xml:space="preserve">auf </w:t>
                      </w:r>
                      <w:r>
                        <w:rPr>
                          <w:rFonts w:cs="Arial"/>
                          <w:b/>
                          <w:lang w:val="de-DE"/>
                        </w:rPr>
                        <w:t xml:space="preserve">jedes </w:t>
                      </w:r>
                      <w:r w:rsidRPr="009C626E">
                        <w:rPr>
                          <w:rFonts w:cs="Arial"/>
                          <w:b/>
                          <w:lang w:val="de-DE"/>
                        </w:rPr>
                        <w:t>Blatt</w:t>
                      </w:r>
                    </w:p>
                    <w:p w:rsidR="00DF3DCF" w:rsidRPr="009C626E" w:rsidRDefault="00DF3DCF" w:rsidP="00DF3DCF">
                      <w:pPr>
                        <w:pStyle w:val="Textkrper"/>
                        <w:numPr>
                          <w:ilvl w:val="0"/>
                          <w:numId w:val="1"/>
                        </w:numPr>
                        <w:ind w:left="567" w:hanging="283"/>
                        <w:rPr>
                          <w:rFonts w:cs="Arial"/>
                          <w:b/>
                          <w:lang w:val="de-DE"/>
                        </w:rPr>
                      </w:pPr>
                      <w:r w:rsidRPr="009C626E">
                        <w:rPr>
                          <w:rFonts w:cs="Arial"/>
                          <w:b/>
                          <w:lang w:val="de-DE"/>
                        </w:rPr>
                        <w:t>Benutzen Sie nur blauen oder schwarzen Stift, keinesfalls Bleistift!</w:t>
                      </w:r>
                    </w:p>
                  </w:txbxContent>
                </v:textbox>
              </v:shape>
            </w:pict>
          </mc:Fallback>
        </mc:AlternateContent>
      </w:r>
    </w:p>
    <w:p w14:paraId="3E15539F" w14:textId="77777777" w:rsidR="00DF3DCF" w:rsidRPr="00215BB8" w:rsidRDefault="00DF3DCF" w:rsidP="00DF3DCF">
      <w:pPr>
        <w:rPr>
          <w:rFonts w:cstheme="minorHAnsi"/>
        </w:rPr>
      </w:pPr>
    </w:p>
    <w:p w14:paraId="5335CBD5" w14:textId="77777777" w:rsidR="00DF3DCF" w:rsidRPr="00215BB8" w:rsidRDefault="00DF3DCF" w:rsidP="00DF3DCF">
      <w:pPr>
        <w:rPr>
          <w:rFonts w:cstheme="minorHAnsi"/>
          <w:b/>
          <w:bCs/>
          <w:sz w:val="26"/>
          <w:szCs w:val="26"/>
        </w:rPr>
      </w:pPr>
      <w:r w:rsidRPr="00215BB8">
        <w:rPr>
          <w:rFonts w:cstheme="minorHAnsi"/>
          <w:b/>
          <w:bCs/>
          <w:sz w:val="26"/>
          <w:szCs w:val="26"/>
        </w:rPr>
        <w:br w:type="page"/>
      </w:r>
    </w:p>
    <w:p w14:paraId="51D998BF" w14:textId="77777777" w:rsidR="00DF3DCF" w:rsidRPr="00215BB8" w:rsidRDefault="00DF3DCF" w:rsidP="00DF3DCF">
      <w:pPr>
        <w:spacing w:before="120" w:line="312" w:lineRule="auto"/>
        <w:rPr>
          <w:rFonts w:cstheme="minorHAnsi"/>
          <w:i/>
          <w:iCs/>
          <w:sz w:val="26"/>
          <w:szCs w:val="26"/>
          <w:lang w:val="en-US"/>
        </w:rPr>
      </w:pPr>
      <w:r w:rsidRPr="00215BB8">
        <w:rPr>
          <w:rFonts w:cstheme="minorHAnsi"/>
          <w:b/>
          <w:bCs/>
          <w:sz w:val="26"/>
          <w:szCs w:val="26"/>
          <w:lang w:val="en-US"/>
        </w:rPr>
        <w:lastRenderedPageBreak/>
        <w:t xml:space="preserve">TASK 1: Reading Comprehension (GENERAL) </w:t>
      </w:r>
      <w:r w:rsidRPr="00215BB8">
        <w:rPr>
          <w:rFonts w:cstheme="minorHAnsi"/>
          <w:b/>
          <w:bCs/>
          <w:sz w:val="26"/>
          <w:szCs w:val="26"/>
          <w:lang w:val="en-US"/>
        </w:rPr>
        <w:tab/>
      </w:r>
      <w:r w:rsidRPr="00215BB8">
        <w:rPr>
          <w:rFonts w:cstheme="minorHAnsi"/>
          <w:b/>
          <w:bCs/>
          <w:sz w:val="26"/>
          <w:szCs w:val="26"/>
          <w:lang w:val="en-US"/>
        </w:rPr>
        <w:tab/>
      </w:r>
      <w:r w:rsidRPr="00215BB8">
        <w:rPr>
          <w:rFonts w:cstheme="minorHAnsi"/>
          <w:b/>
          <w:bCs/>
          <w:sz w:val="26"/>
          <w:szCs w:val="26"/>
          <w:lang w:val="en-US"/>
        </w:rPr>
        <w:tab/>
      </w:r>
      <w:r w:rsidRPr="00215BB8">
        <w:rPr>
          <w:rFonts w:cstheme="minorHAnsi"/>
          <w:b/>
          <w:bCs/>
          <w:sz w:val="26"/>
          <w:szCs w:val="26"/>
          <w:lang w:val="en-US"/>
        </w:rPr>
        <w:tab/>
      </w:r>
      <w:r w:rsidRPr="00215BB8">
        <w:rPr>
          <w:rFonts w:cstheme="minorHAnsi"/>
          <w:b/>
          <w:bCs/>
          <w:sz w:val="26"/>
          <w:szCs w:val="26"/>
          <w:lang w:val="en-US"/>
        </w:rPr>
        <w:tab/>
      </w:r>
      <w:r w:rsidR="0089244C" w:rsidRPr="00215BB8">
        <w:rPr>
          <w:rFonts w:cstheme="minorHAnsi"/>
          <w:i/>
          <w:iCs/>
          <w:sz w:val="26"/>
          <w:szCs w:val="26"/>
          <w:lang w:val="en-US"/>
        </w:rPr>
        <w:t>(3</w:t>
      </w:r>
      <w:r w:rsidRPr="00215BB8">
        <w:rPr>
          <w:rFonts w:cstheme="minorHAnsi"/>
          <w:i/>
          <w:iCs/>
          <w:sz w:val="26"/>
          <w:szCs w:val="26"/>
          <w:lang w:val="en-US"/>
        </w:rPr>
        <w:t>0 points)</w:t>
      </w:r>
    </w:p>
    <w:p w14:paraId="78792D35" w14:textId="77777777" w:rsidR="0089244C" w:rsidRPr="00215BB8" w:rsidRDefault="0089244C" w:rsidP="0089244C">
      <w:pPr>
        <w:spacing w:before="100" w:beforeAutospacing="1" w:after="100" w:afterAutospacing="1" w:line="240" w:lineRule="auto"/>
        <w:outlineLvl w:val="0"/>
        <w:rPr>
          <w:rFonts w:eastAsia="Times New Roman" w:cstheme="minorHAnsi"/>
          <w:b/>
          <w:bCs/>
          <w:kern w:val="36"/>
          <w:sz w:val="48"/>
          <w:szCs w:val="48"/>
          <w:lang w:val="en-US"/>
        </w:rPr>
      </w:pPr>
      <w:r w:rsidRPr="00215BB8">
        <w:rPr>
          <w:rFonts w:eastAsia="Times New Roman" w:cstheme="minorHAnsi"/>
          <w:b/>
          <w:bCs/>
          <w:kern w:val="36"/>
          <w:sz w:val="48"/>
          <w:szCs w:val="48"/>
          <w:lang w:val="en-US"/>
        </w:rPr>
        <w:t>Anglophilia is fading in America</w:t>
      </w:r>
    </w:p>
    <w:p w14:paraId="5BC850D3" w14:textId="77777777" w:rsidR="0089244C" w:rsidRPr="00215BB8" w:rsidRDefault="0089244C" w:rsidP="0089244C">
      <w:pPr>
        <w:spacing w:before="100" w:beforeAutospacing="1" w:after="100" w:afterAutospacing="1" w:line="240" w:lineRule="auto"/>
        <w:rPr>
          <w:rFonts w:eastAsia="Times New Roman" w:cstheme="minorHAnsi"/>
          <w:sz w:val="24"/>
          <w:szCs w:val="24"/>
          <w:lang w:val="en-US"/>
        </w:rPr>
      </w:pPr>
      <w:r w:rsidRPr="00215BB8">
        <w:rPr>
          <w:rFonts w:eastAsia="Times New Roman" w:cstheme="minorHAnsi"/>
          <w:sz w:val="24"/>
          <w:szCs w:val="24"/>
          <w:lang w:val="en-US"/>
        </w:rPr>
        <w:t>But the British still have something to teach the Americans</w:t>
      </w:r>
    </w:p>
    <w:p w14:paraId="2ED1912F" w14:textId="77777777" w:rsidR="0089244C" w:rsidRPr="00215BB8" w:rsidRDefault="00AC0EBC" w:rsidP="0089244C">
      <w:pPr>
        <w:spacing w:after="0" w:line="240" w:lineRule="auto"/>
        <w:rPr>
          <w:rFonts w:eastAsia="Times New Roman" w:cstheme="minorHAnsi"/>
          <w:sz w:val="24"/>
          <w:szCs w:val="24"/>
        </w:rPr>
      </w:pPr>
      <w:r>
        <w:rPr>
          <w:rFonts w:eastAsia="Times New Roman" w:cstheme="minorHAnsi"/>
          <w:sz w:val="24"/>
          <w:szCs w:val="24"/>
        </w:rPr>
        <w:pict w14:anchorId="19DE126A">
          <v:rect id="_x0000_i1025" style="width:0;height:1.5pt" o:hralign="center" o:hrstd="t" o:hr="t" fillcolor="#a0a0a0" stroked="f"/>
        </w:pict>
      </w:r>
    </w:p>
    <w:p w14:paraId="38BB8C72" w14:textId="77777777" w:rsidR="0089244C" w:rsidRPr="00215BB8" w:rsidRDefault="0089244C" w:rsidP="0089244C">
      <w:pPr>
        <w:spacing w:after="0" w:line="240" w:lineRule="auto"/>
        <w:rPr>
          <w:rFonts w:eastAsia="Times New Roman" w:cstheme="minorHAnsi"/>
          <w:lang w:val="en-US"/>
        </w:rPr>
      </w:pPr>
      <w:r w:rsidRPr="00215BB8">
        <w:rPr>
          <w:rFonts w:eastAsia="Times New Roman" w:cstheme="minorHAnsi"/>
          <w:lang w:val="en-US"/>
        </w:rPr>
        <w:t>The Economist</w:t>
      </w:r>
      <w:r w:rsidRPr="00215BB8">
        <w:rPr>
          <w:rFonts w:eastAsia="Times New Roman" w:cstheme="minorHAnsi"/>
          <w:lang w:val="en-US"/>
        </w:rPr>
        <w:tab/>
        <w:t>July 9th 2020</w:t>
      </w:r>
    </w:p>
    <w:p w14:paraId="0E07B920" w14:textId="77777777" w:rsidR="0089244C" w:rsidRPr="00215BB8" w:rsidRDefault="0089244C" w:rsidP="0089244C">
      <w:pPr>
        <w:spacing w:before="100" w:beforeAutospacing="1" w:after="100" w:afterAutospacing="1" w:line="240" w:lineRule="auto"/>
        <w:rPr>
          <w:rFonts w:eastAsia="Times New Roman" w:cstheme="minorHAnsi"/>
          <w:lang w:val="en-US"/>
        </w:rPr>
      </w:pPr>
      <w:r w:rsidRPr="00215BB8">
        <w:rPr>
          <w:rFonts w:eastAsia="Times New Roman" w:cstheme="minorHAnsi"/>
          <w:lang w:val="en-US"/>
        </w:rPr>
        <w:t>WHEN GHISLAINE MAXWELL arrived in New York in 1991 her life was in pieces. Her father’s corpse was found floating near a yacht that bore her name; her family business had imploded; the Maxwell name was mud. Yet within a few years she was back on top: living in style on the Upper East Side and sitting at the very heart of New York society.</w:t>
      </w:r>
    </w:p>
    <w:p w14:paraId="5955AD95" w14:textId="77777777" w:rsidR="0089244C" w:rsidRPr="00215BB8" w:rsidRDefault="0089244C" w:rsidP="0089244C">
      <w:pPr>
        <w:spacing w:before="100" w:beforeAutospacing="1" w:after="100" w:afterAutospacing="1" w:line="240" w:lineRule="auto"/>
        <w:rPr>
          <w:rFonts w:eastAsia="Times New Roman" w:cstheme="minorHAnsi"/>
          <w:lang w:val="en-US"/>
        </w:rPr>
      </w:pPr>
      <w:r w:rsidRPr="00215BB8">
        <w:rPr>
          <w:rFonts w:eastAsia="Times New Roman" w:cstheme="minorHAnsi"/>
          <w:lang w:val="en-US"/>
        </w:rPr>
        <w:t xml:space="preserve">Why was the newcomer such a hit? The dark pact that she formed with Jeffrey Epstein, a </w:t>
      </w:r>
      <w:proofErr w:type="spellStart"/>
      <w:r w:rsidRPr="00215BB8">
        <w:rPr>
          <w:rFonts w:eastAsia="Times New Roman" w:cstheme="minorHAnsi"/>
          <w:lang w:val="en-US"/>
        </w:rPr>
        <w:t>paedophile</w:t>
      </w:r>
      <w:proofErr w:type="spellEnd"/>
      <w:r w:rsidRPr="00215BB8">
        <w:rPr>
          <w:rFonts w:eastAsia="Times New Roman" w:cstheme="minorHAnsi"/>
          <w:lang w:val="en-US"/>
        </w:rPr>
        <w:t xml:space="preserve"> for whom she is accused of procuring minors, provided her with access to lots of money. Her wit and charm made her stand out. But being British also helped. </w:t>
      </w:r>
      <w:proofErr w:type="spellStart"/>
      <w:r w:rsidRPr="00215BB8">
        <w:rPr>
          <w:rFonts w:eastAsia="Times New Roman" w:cstheme="minorHAnsi"/>
          <w:lang w:val="en-US"/>
        </w:rPr>
        <w:t>Ms</w:t>
      </w:r>
      <w:proofErr w:type="spellEnd"/>
      <w:r w:rsidRPr="00215BB8">
        <w:rPr>
          <w:rFonts w:eastAsia="Times New Roman" w:cstheme="minorHAnsi"/>
          <w:lang w:val="en-US"/>
        </w:rPr>
        <w:t xml:space="preserve"> Maxwell was invariably described as an “Oxford-educated British socialite”. She dropped dinky British phrases into her conversation and traded on the smart British names in her address book, the most valuable of which was Prince Andrew’s.</w:t>
      </w:r>
    </w:p>
    <w:p w14:paraId="46F1065E" w14:textId="77777777" w:rsidR="0089244C" w:rsidRPr="00215BB8" w:rsidRDefault="0089244C" w:rsidP="0089244C">
      <w:pPr>
        <w:spacing w:before="100" w:beforeAutospacing="1" w:after="100" w:afterAutospacing="1" w:line="240" w:lineRule="auto"/>
        <w:rPr>
          <w:rFonts w:eastAsia="Times New Roman" w:cstheme="minorHAnsi"/>
          <w:lang w:val="en-US"/>
        </w:rPr>
      </w:pPr>
      <w:r w:rsidRPr="00215BB8">
        <w:rPr>
          <w:rFonts w:eastAsia="Times New Roman" w:cstheme="minorHAnsi"/>
          <w:lang w:val="en-US"/>
        </w:rPr>
        <w:t xml:space="preserve">Ms. Maxwell was part of a generation of Britons who went to America in the 1990s and 2000s in search of fame and fortune. The invasion was driven by talent and ambition: with the advent of </w:t>
      </w:r>
      <w:proofErr w:type="spellStart"/>
      <w:r w:rsidRPr="00215BB8">
        <w:rPr>
          <w:rFonts w:eastAsia="Times New Roman" w:cstheme="minorHAnsi"/>
          <w:lang w:val="en-US"/>
        </w:rPr>
        <w:t>globalisation</w:t>
      </w:r>
      <w:proofErr w:type="spellEnd"/>
      <w:r w:rsidRPr="00215BB8">
        <w:rPr>
          <w:rFonts w:eastAsia="Times New Roman" w:cstheme="minorHAnsi"/>
          <w:lang w:val="en-US"/>
        </w:rPr>
        <w:t xml:space="preserve"> many Britons decided that if they wanted to play in the premier league, they needed to move to the United States. Britons rose to the top of a striking number of journalistic and cultural institutions from the </w:t>
      </w:r>
      <w:r w:rsidRPr="00215BB8">
        <w:rPr>
          <w:rFonts w:eastAsia="Times New Roman" w:cstheme="minorHAnsi"/>
          <w:i/>
          <w:iCs/>
          <w:lang w:val="en-US"/>
        </w:rPr>
        <w:t>New Yorker</w:t>
      </w:r>
      <w:r w:rsidRPr="00215BB8">
        <w:rPr>
          <w:rFonts w:eastAsia="Times New Roman" w:cstheme="minorHAnsi"/>
          <w:lang w:val="en-US"/>
        </w:rPr>
        <w:t xml:space="preserve"> through </w:t>
      </w:r>
      <w:r w:rsidRPr="00215BB8">
        <w:rPr>
          <w:rFonts w:eastAsia="Times New Roman" w:cstheme="minorHAnsi"/>
          <w:i/>
          <w:iCs/>
          <w:lang w:val="en-US"/>
        </w:rPr>
        <w:t>Vogue</w:t>
      </w:r>
      <w:r w:rsidRPr="00215BB8">
        <w:rPr>
          <w:rFonts w:eastAsia="Times New Roman" w:cstheme="minorHAnsi"/>
          <w:lang w:val="en-US"/>
        </w:rPr>
        <w:t xml:space="preserve"> to the Metropolitan Museum. Christopher Hitchens and Andrew Sullivan became America’s leading contrarians. Simon Schama and Niall Ferguson were among the academics who fled the low pay and heavy teaching loads at British universities and won profitable stardom at Ivy League institutions.</w:t>
      </w:r>
    </w:p>
    <w:p w14:paraId="278E2ACD" w14:textId="77777777" w:rsidR="0089244C" w:rsidRPr="00215BB8" w:rsidRDefault="0089244C" w:rsidP="0089244C">
      <w:pPr>
        <w:spacing w:before="100" w:beforeAutospacing="1" w:after="100" w:afterAutospacing="1" w:line="240" w:lineRule="auto"/>
        <w:rPr>
          <w:rFonts w:eastAsia="Times New Roman" w:cstheme="minorHAnsi"/>
          <w:lang w:val="en-US"/>
        </w:rPr>
      </w:pPr>
      <w:r w:rsidRPr="00215BB8">
        <w:rPr>
          <w:rFonts w:eastAsia="Times New Roman" w:cstheme="minorHAnsi"/>
          <w:lang w:val="en-US"/>
        </w:rPr>
        <w:t>Anglophilia greased the entry of the British into the American establishment. Institutions such as the Council for Foreign Relations fostered it. A British accent was regarded as proof of intelligence and wit. Some of the immigrants were genuinely talented, but Anglophilia lifted plenty of flotsam and jetsam too, and allowed clever Brits to get away with things that Americans never could. Hitchens even lit a cigarette on television, leaving his interviewer speechless.</w:t>
      </w:r>
    </w:p>
    <w:p w14:paraId="140CCE78" w14:textId="77777777" w:rsidR="0089244C" w:rsidRPr="00215BB8" w:rsidRDefault="0089244C" w:rsidP="0089244C">
      <w:pPr>
        <w:spacing w:before="100" w:beforeAutospacing="1" w:after="100" w:afterAutospacing="1" w:line="240" w:lineRule="auto"/>
        <w:rPr>
          <w:rFonts w:eastAsia="Times New Roman" w:cstheme="minorHAnsi"/>
          <w:lang w:val="en-US"/>
        </w:rPr>
      </w:pPr>
      <w:r w:rsidRPr="00215BB8">
        <w:rPr>
          <w:rFonts w:eastAsia="Times New Roman" w:cstheme="minorHAnsi"/>
          <w:lang w:val="en-US"/>
        </w:rPr>
        <w:t xml:space="preserve">The British invasion was further eased by the Atlantic alliance, which was revived by Ronald Reagan and Margaret Thatcher, and flourished through Tony Blair’s relationships with Bill Clinton and George Bush. It was, in part, a convenient fiction for both sides, allowing America to claim that it was acting in something bigger than its own interests and Britain to believe that it still had a seat at the top table. But it also had some substance to it, particularly as </w:t>
      </w:r>
      <w:proofErr w:type="spellStart"/>
      <w:r w:rsidRPr="00215BB8">
        <w:rPr>
          <w:rFonts w:eastAsia="Times New Roman" w:cstheme="minorHAnsi"/>
          <w:lang w:val="en-US"/>
        </w:rPr>
        <w:t>globalisation</w:t>
      </w:r>
      <w:proofErr w:type="spellEnd"/>
      <w:r w:rsidRPr="00215BB8">
        <w:rPr>
          <w:rFonts w:eastAsia="Times New Roman" w:cstheme="minorHAnsi"/>
          <w:lang w:val="en-US"/>
        </w:rPr>
        <w:t xml:space="preserve"> gathered pace. Both countries embraced a distinctive model of finance-driven capitalism; indeed, London was arguably a bigger financial </w:t>
      </w:r>
      <w:proofErr w:type="spellStart"/>
      <w:r w:rsidRPr="00215BB8">
        <w:rPr>
          <w:rFonts w:eastAsia="Times New Roman" w:cstheme="minorHAnsi"/>
          <w:lang w:val="en-US"/>
        </w:rPr>
        <w:t>centre</w:t>
      </w:r>
      <w:proofErr w:type="spellEnd"/>
      <w:r w:rsidRPr="00215BB8">
        <w:rPr>
          <w:rFonts w:eastAsia="Times New Roman" w:cstheme="minorHAnsi"/>
          <w:lang w:val="en-US"/>
        </w:rPr>
        <w:t xml:space="preserve"> than New York.</w:t>
      </w:r>
    </w:p>
    <w:p w14:paraId="4A599CD2" w14:textId="77777777" w:rsidR="0089244C" w:rsidRPr="00215BB8" w:rsidRDefault="0089244C" w:rsidP="0089244C">
      <w:pPr>
        <w:spacing w:before="100" w:beforeAutospacing="1" w:after="100" w:afterAutospacing="1" w:line="240" w:lineRule="auto"/>
        <w:rPr>
          <w:rFonts w:eastAsia="Times New Roman" w:cstheme="minorHAnsi"/>
          <w:lang w:val="en-US"/>
        </w:rPr>
      </w:pPr>
      <w:r w:rsidRPr="00215BB8">
        <w:rPr>
          <w:rFonts w:eastAsia="Times New Roman" w:cstheme="minorHAnsi"/>
          <w:lang w:val="en-US"/>
        </w:rPr>
        <w:t>In recent years, Britain has lost some of its cachet in America. The press regularly—and the president occasionally—portrays the country as a poverty-stricken, crime-ridden dystopia. America’s population is becoming less Anglo-Saxon and more Hispanic and Asian. Students across the country are demanding the “</w:t>
      </w:r>
      <w:proofErr w:type="spellStart"/>
      <w:r w:rsidRPr="00215BB8">
        <w:rPr>
          <w:rFonts w:eastAsia="Times New Roman" w:cstheme="minorHAnsi"/>
          <w:lang w:val="en-US"/>
        </w:rPr>
        <w:t>decolonisation</w:t>
      </w:r>
      <w:proofErr w:type="spellEnd"/>
      <w:r w:rsidRPr="00215BB8">
        <w:rPr>
          <w:rFonts w:eastAsia="Times New Roman" w:cstheme="minorHAnsi"/>
          <w:lang w:val="en-US"/>
        </w:rPr>
        <w:t xml:space="preserve"> of the curriculum”, which means, among other things, less British history and English literature. Walter Lippmann, one of America’s greatest columnists, once described America’s relationship with Britain as one of “discordant intimacy”. Today the discord sometimes drowns out the intimacy.</w:t>
      </w:r>
    </w:p>
    <w:p w14:paraId="6AE20C36" w14:textId="77777777" w:rsidR="0089244C" w:rsidRPr="00215BB8" w:rsidRDefault="0089244C" w:rsidP="0089244C">
      <w:pPr>
        <w:spacing w:before="100" w:beforeAutospacing="1" w:after="100" w:afterAutospacing="1" w:line="240" w:lineRule="auto"/>
        <w:rPr>
          <w:rFonts w:eastAsia="Times New Roman" w:cstheme="minorHAnsi"/>
          <w:lang w:val="en-US"/>
        </w:rPr>
      </w:pPr>
      <w:r w:rsidRPr="00215BB8">
        <w:rPr>
          <w:rFonts w:eastAsia="Times New Roman" w:cstheme="minorHAnsi"/>
          <w:lang w:val="en-US"/>
        </w:rPr>
        <w:t xml:space="preserve">The combination of Donald Trump’s election and Britain’s decision to leave the European Union has also destroyed two of Britain’s most important assets. Mr. Trump used the Atlantic alliance as a way of beating up the EU rather than building an alliance of democracies. Brexit simultaneously deprived Britain of its position as a bridge between America and the EU and destroyed its reputation as a well-run country capable of calming America’s frequent temper tantrums. A </w:t>
      </w:r>
      <w:r w:rsidRPr="00215BB8">
        <w:rPr>
          <w:rFonts w:eastAsia="Times New Roman" w:cstheme="minorHAnsi"/>
          <w:i/>
          <w:iCs/>
          <w:lang w:val="en-US"/>
        </w:rPr>
        <w:t>New Yorker</w:t>
      </w:r>
      <w:r w:rsidRPr="00215BB8">
        <w:rPr>
          <w:rFonts w:eastAsia="Times New Roman" w:cstheme="minorHAnsi"/>
          <w:lang w:val="en-US"/>
        </w:rPr>
        <w:t xml:space="preserve"> cover shortly after the Brexit vote displayed a group of bowler-hatted lemmings racing over a cliff. And over the past four years the British have done their best to prove the magazine right, </w:t>
      </w:r>
      <w:r w:rsidRPr="00215BB8">
        <w:rPr>
          <w:rFonts w:eastAsia="Times New Roman" w:cstheme="minorHAnsi"/>
          <w:lang w:val="en-US"/>
        </w:rPr>
        <w:lastRenderedPageBreak/>
        <w:t>discarding two prime ministers, dismissing their Parliament briefly and—measured by deaths per head of the population—managing the covid-19 crisis even worse than America has.</w:t>
      </w:r>
    </w:p>
    <w:p w14:paraId="7CFB7158" w14:textId="77777777" w:rsidR="0089244C" w:rsidRPr="00215BB8" w:rsidRDefault="0089244C" w:rsidP="0089244C">
      <w:pPr>
        <w:spacing w:before="100" w:beforeAutospacing="1" w:after="100" w:afterAutospacing="1" w:line="240" w:lineRule="auto"/>
        <w:rPr>
          <w:rFonts w:eastAsia="Times New Roman" w:cstheme="minorHAnsi"/>
          <w:lang w:val="en-US"/>
        </w:rPr>
      </w:pPr>
      <w:r w:rsidRPr="00215BB8">
        <w:rPr>
          <w:rFonts w:eastAsia="Times New Roman" w:cstheme="minorHAnsi"/>
          <w:lang w:val="en-US"/>
        </w:rPr>
        <w:t>Britain clearly still needs America, especially now that Brexit has divided Britain from Europe, and China’s clampdown in Hong Kong limits Asian options. Aspiring Britons will still go there to try to make their names. For all its recent travails America still offers fabulous rewards and continent-sized opportunities.</w:t>
      </w:r>
    </w:p>
    <w:p w14:paraId="55383561" w14:textId="77777777" w:rsidR="0089244C" w:rsidRPr="00215BB8" w:rsidRDefault="0089244C" w:rsidP="0089244C">
      <w:pPr>
        <w:spacing w:before="100" w:beforeAutospacing="1" w:after="100" w:afterAutospacing="1" w:line="240" w:lineRule="auto"/>
        <w:rPr>
          <w:rFonts w:eastAsia="Times New Roman" w:cstheme="minorHAnsi"/>
          <w:lang w:val="en-US"/>
        </w:rPr>
      </w:pPr>
      <w:r w:rsidRPr="00215BB8">
        <w:rPr>
          <w:rFonts w:eastAsia="Times New Roman" w:cstheme="minorHAnsi"/>
          <w:lang w:val="en-US"/>
        </w:rPr>
        <w:t xml:space="preserve">The more intriguing question is whether America needs Britain any longer. It still has an appetite for British talent, and not just of the floppy-haired ersatz-upper-class Hugh Grant-style variety: it has taken to comedians with non-U accents such as James Corden and John Oliver, as well as writers who chronicle the experience of minorities such as Zadie Smith. It will also have much more use for the old Atlantic alliance if </w:t>
      </w:r>
      <w:proofErr w:type="spellStart"/>
      <w:r w:rsidRPr="00215BB8">
        <w:rPr>
          <w:rFonts w:eastAsia="Times New Roman" w:cstheme="minorHAnsi"/>
          <w:lang w:val="en-US"/>
        </w:rPr>
        <w:t>Mr</w:t>
      </w:r>
      <w:proofErr w:type="spellEnd"/>
      <w:r w:rsidRPr="00215BB8">
        <w:rPr>
          <w:rFonts w:eastAsia="Times New Roman" w:cstheme="minorHAnsi"/>
          <w:lang w:val="en-US"/>
        </w:rPr>
        <w:t xml:space="preserve"> Trump loses the election, as looks increasingly likely. Joe Biden’s America will be in the business of rebuilding relationships across the board; and despite leaving the EU, Britain, with its deep military, diplomatic and security relations with the United States, will be an important part of that process.</w:t>
      </w:r>
    </w:p>
    <w:p w14:paraId="6864A02E" w14:textId="77777777" w:rsidR="0089244C" w:rsidRPr="00215BB8" w:rsidRDefault="0089244C" w:rsidP="0089244C">
      <w:pPr>
        <w:spacing w:before="100" w:beforeAutospacing="1" w:after="100" w:afterAutospacing="1" w:line="240" w:lineRule="auto"/>
        <w:rPr>
          <w:rFonts w:eastAsia="Times New Roman" w:cstheme="minorHAnsi"/>
          <w:lang w:val="en-US"/>
        </w:rPr>
      </w:pPr>
      <w:r w:rsidRPr="00215BB8">
        <w:rPr>
          <w:rFonts w:eastAsia="Times New Roman" w:cstheme="minorHAnsi"/>
          <w:lang w:val="en-US"/>
        </w:rPr>
        <w:t xml:space="preserve">Americans may also discover that they can profit from advice in an area the British know all too well—decline and stagnation. America bears more than a passing resemblance to early-20th-century Britain, which saw itself overtaken in one area after another by a rising and much more disciplined Germany. “The Coming Neo-Feudalism”, a new book by Joel </w:t>
      </w:r>
      <w:proofErr w:type="spellStart"/>
      <w:r w:rsidRPr="00215BB8">
        <w:rPr>
          <w:rFonts w:eastAsia="Times New Roman" w:cstheme="minorHAnsi"/>
          <w:lang w:val="en-US"/>
        </w:rPr>
        <w:t>Kotkin</w:t>
      </w:r>
      <w:proofErr w:type="spellEnd"/>
      <w:r w:rsidRPr="00215BB8">
        <w:rPr>
          <w:rFonts w:eastAsia="Times New Roman" w:cstheme="minorHAnsi"/>
          <w:lang w:val="en-US"/>
        </w:rPr>
        <w:t xml:space="preserve"> of Chapman University in America, describes a world quite familiar to the British, in which a hereditary ruling elite lords it over a compliant intelligentsia and an impoverished middle class. Britons may not have solved the problems of economic decline and neo-feudalism in their own country. But they have had plenty of time to reflect on them—and at the very least they can warn Americans what will happen if they don’t change course. </w:t>
      </w:r>
      <w:r w:rsidRPr="00215BB8">
        <w:rPr>
          <w:rFonts w:ascii="Arial" w:eastAsia="Times New Roman" w:hAnsi="Arial" w:cs="Arial"/>
          <w:lang w:val="en-US"/>
        </w:rPr>
        <w:t>■</w:t>
      </w:r>
    </w:p>
    <w:p w14:paraId="5E62EE57" w14:textId="500EF5C3" w:rsidR="00AC0EBC" w:rsidRPr="00AC0EBC" w:rsidRDefault="00AC0EBC" w:rsidP="00AC0EBC">
      <w:pPr>
        <w:rPr>
          <w:rFonts w:ascii="Calibri" w:hAnsi="Calibri"/>
          <w:b/>
          <w:bCs/>
          <w:highlight w:val="yellow"/>
          <w:lang w:val="en-GB"/>
        </w:rPr>
      </w:pPr>
      <w:r w:rsidRPr="00AC0EBC">
        <w:rPr>
          <w:rFonts w:ascii="Calibri" w:hAnsi="Calibri"/>
          <w:b/>
          <w:bCs/>
          <w:highlight w:val="yellow"/>
          <w:lang w:val="en-GB"/>
        </w:rPr>
        <w:t>Save the document as (LAST NAME_</w:t>
      </w:r>
      <w:r>
        <w:rPr>
          <w:rFonts w:ascii="Calibri" w:hAnsi="Calibri"/>
          <w:b/>
          <w:bCs/>
          <w:highlight w:val="yellow"/>
          <w:lang w:val="en-GB"/>
        </w:rPr>
        <w:t>Writ</w:t>
      </w:r>
      <w:r w:rsidRPr="00AC0EBC">
        <w:rPr>
          <w:rFonts w:ascii="Calibri" w:hAnsi="Calibri"/>
          <w:b/>
          <w:bCs/>
          <w:highlight w:val="yellow"/>
          <w:lang w:val="en-GB"/>
        </w:rPr>
        <w:t>_UNIcertIII_2020) before uploading it.</w:t>
      </w:r>
    </w:p>
    <w:p w14:paraId="145E5BEC" w14:textId="2157BAD2" w:rsidR="00AC0EBC" w:rsidRPr="00AC0EBC" w:rsidRDefault="00AC0EBC" w:rsidP="00AC0EBC">
      <w:pPr>
        <w:rPr>
          <w:rFonts w:ascii="Calibri" w:hAnsi="Calibri"/>
          <w:b/>
          <w:bCs/>
          <w:lang w:val="en-GB"/>
        </w:rPr>
      </w:pPr>
      <w:r w:rsidRPr="00AC0EBC">
        <w:rPr>
          <w:rFonts w:ascii="Calibri" w:hAnsi="Calibri"/>
          <w:b/>
          <w:bCs/>
          <w:highlight w:val="yellow"/>
          <w:lang w:val="en-GB"/>
        </w:rPr>
        <w:t xml:space="preserve">Type your </w:t>
      </w:r>
      <w:r>
        <w:rPr>
          <w:rFonts w:ascii="Calibri" w:hAnsi="Calibri"/>
          <w:b/>
          <w:bCs/>
          <w:highlight w:val="yellow"/>
          <w:lang w:val="en-GB"/>
        </w:rPr>
        <w:t>answers</w:t>
      </w:r>
      <w:r w:rsidRPr="00AC0EBC">
        <w:rPr>
          <w:rFonts w:ascii="Calibri" w:hAnsi="Calibri"/>
          <w:b/>
          <w:bCs/>
          <w:highlight w:val="yellow"/>
          <w:lang w:val="en-GB"/>
        </w:rPr>
        <w:t xml:space="preserve"> in the box</w:t>
      </w:r>
      <w:r>
        <w:rPr>
          <w:rFonts w:ascii="Calibri" w:hAnsi="Calibri"/>
          <w:b/>
          <w:bCs/>
          <w:highlight w:val="yellow"/>
          <w:lang w:val="en-GB"/>
        </w:rPr>
        <w:t>es</w:t>
      </w:r>
      <w:r w:rsidRPr="00AC0EBC">
        <w:rPr>
          <w:rFonts w:ascii="Calibri" w:hAnsi="Calibri"/>
          <w:b/>
          <w:bCs/>
          <w:highlight w:val="yellow"/>
          <w:lang w:val="en-GB"/>
        </w:rPr>
        <w:t xml:space="preserve"> below</w:t>
      </w:r>
    </w:p>
    <w:p w14:paraId="029AA244" w14:textId="077F23C7" w:rsidR="0089244C" w:rsidRPr="00AC0EBC" w:rsidRDefault="00AC0EBC" w:rsidP="0089244C">
      <w:pPr>
        <w:rPr>
          <w:rFonts w:cstheme="minorHAnsi"/>
          <w:lang w:val="en-US"/>
        </w:rPr>
      </w:pPr>
      <w:r w:rsidRPr="00215BB8">
        <w:rPr>
          <w:rFonts w:cstheme="minorHAnsi"/>
          <w:lang w:val="en-US"/>
        </w:rPr>
        <w:t>Basing your answer on the text and using your own words as far as possible, please do the following:</w:t>
      </w:r>
    </w:p>
    <w:p w14:paraId="014FC587" w14:textId="77777777" w:rsidR="0089244C" w:rsidRPr="00AC0EBC" w:rsidRDefault="0089244C" w:rsidP="00E46EB5">
      <w:pPr>
        <w:pStyle w:val="ListParagraph"/>
        <w:numPr>
          <w:ilvl w:val="0"/>
          <w:numId w:val="7"/>
        </w:numPr>
        <w:spacing w:after="160" w:line="259" w:lineRule="auto"/>
        <w:rPr>
          <w:rFonts w:cstheme="minorHAnsi"/>
          <w:lang w:val="en-GB"/>
        </w:rPr>
      </w:pPr>
      <w:r w:rsidRPr="00215BB8">
        <w:rPr>
          <w:rFonts w:cstheme="minorHAnsi"/>
          <w:lang w:val="en-US"/>
        </w:rPr>
        <w:t xml:space="preserve">Outline the extent of and reasons for the popularity and success of the British in the United States from the 1990s until 2016.  </w:t>
      </w:r>
      <w:r w:rsidRPr="00AC0EBC">
        <w:rPr>
          <w:rFonts w:cstheme="minorHAnsi"/>
          <w:lang w:val="en-GB"/>
        </w:rPr>
        <w:t>(Content 4 / Language 6)</w:t>
      </w:r>
    </w:p>
    <w:tbl>
      <w:tblPr>
        <w:tblStyle w:val="TableGrid"/>
        <w:tblW w:w="0" w:type="auto"/>
        <w:tblLook w:val="04A0" w:firstRow="1" w:lastRow="0" w:firstColumn="1" w:lastColumn="0" w:noHBand="0" w:noVBand="1"/>
      </w:tblPr>
      <w:tblGrid>
        <w:gridCol w:w="10456"/>
      </w:tblGrid>
      <w:tr w:rsidR="00AC0EBC" w14:paraId="436DD716" w14:textId="77777777" w:rsidTr="00AC0EBC">
        <w:tc>
          <w:tcPr>
            <w:tcW w:w="10456" w:type="dxa"/>
          </w:tcPr>
          <w:p w14:paraId="44AC9DA4" w14:textId="77777777" w:rsidR="00AC0EBC" w:rsidRDefault="00AC0EBC" w:rsidP="0089244C">
            <w:pPr>
              <w:rPr>
                <w:rFonts w:cstheme="minorHAnsi"/>
                <w:lang w:val="en-GB"/>
              </w:rPr>
            </w:pPr>
          </w:p>
          <w:p w14:paraId="04A9F4AB" w14:textId="77777777" w:rsidR="00AC0EBC" w:rsidRDefault="00AC0EBC" w:rsidP="0089244C">
            <w:pPr>
              <w:rPr>
                <w:rFonts w:cstheme="minorHAnsi"/>
                <w:lang w:val="en-GB"/>
              </w:rPr>
            </w:pPr>
          </w:p>
          <w:p w14:paraId="760F48EE" w14:textId="2D2878AB" w:rsidR="00AC0EBC" w:rsidRDefault="00AC0EBC" w:rsidP="0089244C">
            <w:pPr>
              <w:rPr>
                <w:rFonts w:cstheme="minorHAnsi"/>
                <w:lang w:val="en-GB"/>
              </w:rPr>
            </w:pPr>
          </w:p>
        </w:tc>
      </w:tr>
    </w:tbl>
    <w:p w14:paraId="6C596FB5" w14:textId="77777777" w:rsidR="0089244C" w:rsidRPr="00AC0EBC" w:rsidRDefault="0089244C" w:rsidP="0089244C">
      <w:pPr>
        <w:rPr>
          <w:rFonts w:cstheme="minorHAnsi"/>
          <w:lang w:val="en-GB"/>
        </w:rPr>
      </w:pPr>
    </w:p>
    <w:p w14:paraId="3E1F7546" w14:textId="77777777" w:rsidR="0089244C" w:rsidRPr="00215BB8" w:rsidRDefault="0089244C" w:rsidP="00E46EB5">
      <w:pPr>
        <w:pStyle w:val="ListParagraph"/>
        <w:numPr>
          <w:ilvl w:val="0"/>
          <w:numId w:val="7"/>
        </w:numPr>
        <w:spacing w:after="160" w:line="259" w:lineRule="auto"/>
        <w:rPr>
          <w:rFonts w:cstheme="minorHAnsi"/>
        </w:rPr>
      </w:pPr>
      <w:r w:rsidRPr="00215BB8">
        <w:rPr>
          <w:rFonts w:cstheme="minorHAnsi"/>
          <w:lang w:val="en-US"/>
        </w:rPr>
        <w:t xml:space="preserve">Describe the changes in the attitude of Americans towards the British since 2016 and outline the reasons for the changes. </w:t>
      </w:r>
      <w:r w:rsidRPr="00215BB8">
        <w:rPr>
          <w:rFonts w:cstheme="minorHAnsi"/>
        </w:rPr>
        <w:t>(Content 4 / Language 6)</w:t>
      </w:r>
    </w:p>
    <w:tbl>
      <w:tblPr>
        <w:tblStyle w:val="TableGrid"/>
        <w:tblW w:w="0" w:type="auto"/>
        <w:tblLook w:val="04A0" w:firstRow="1" w:lastRow="0" w:firstColumn="1" w:lastColumn="0" w:noHBand="0" w:noVBand="1"/>
      </w:tblPr>
      <w:tblGrid>
        <w:gridCol w:w="10456"/>
      </w:tblGrid>
      <w:tr w:rsidR="00AC0EBC" w14:paraId="70F24964" w14:textId="77777777" w:rsidTr="00AC0EBC">
        <w:tc>
          <w:tcPr>
            <w:tcW w:w="10456" w:type="dxa"/>
          </w:tcPr>
          <w:p w14:paraId="1CBDBF3B" w14:textId="77777777" w:rsidR="00AC0EBC" w:rsidRDefault="00AC0EBC" w:rsidP="00AC0EBC">
            <w:pPr>
              <w:rPr>
                <w:rFonts w:cstheme="minorHAnsi"/>
              </w:rPr>
            </w:pPr>
          </w:p>
          <w:p w14:paraId="4E0C6357" w14:textId="77777777" w:rsidR="00AC0EBC" w:rsidRDefault="00AC0EBC" w:rsidP="00AC0EBC">
            <w:pPr>
              <w:rPr>
                <w:rFonts w:cstheme="minorHAnsi"/>
              </w:rPr>
            </w:pPr>
          </w:p>
          <w:p w14:paraId="54E85ADA" w14:textId="365DF853" w:rsidR="00AC0EBC" w:rsidRDefault="00AC0EBC" w:rsidP="00AC0EBC">
            <w:pPr>
              <w:rPr>
                <w:rFonts w:cstheme="minorHAnsi"/>
              </w:rPr>
            </w:pPr>
          </w:p>
        </w:tc>
      </w:tr>
    </w:tbl>
    <w:p w14:paraId="57E2D545" w14:textId="77777777" w:rsidR="0089244C" w:rsidRPr="00AC0EBC" w:rsidRDefault="0089244C" w:rsidP="00AC0EBC">
      <w:pPr>
        <w:rPr>
          <w:rFonts w:cstheme="minorHAnsi"/>
        </w:rPr>
      </w:pPr>
    </w:p>
    <w:p w14:paraId="341CA5EA" w14:textId="77777777" w:rsidR="0089244C" w:rsidRPr="00215BB8" w:rsidRDefault="0089244C" w:rsidP="0089244C">
      <w:pPr>
        <w:pStyle w:val="ListParagraph"/>
        <w:rPr>
          <w:rFonts w:cstheme="minorHAnsi"/>
        </w:rPr>
      </w:pPr>
    </w:p>
    <w:p w14:paraId="4A15C06C" w14:textId="77777777" w:rsidR="0089244C" w:rsidRPr="00215BB8" w:rsidRDefault="0089244C" w:rsidP="00E46EB5">
      <w:pPr>
        <w:pStyle w:val="ListParagraph"/>
        <w:numPr>
          <w:ilvl w:val="0"/>
          <w:numId w:val="7"/>
        </w:numPr>
        <w:spacing w:after="160" w:line="259" w:lineRule="auto"/>
        <w:rPr>
          <w:rFonts w:cstheme="minorHAnsi"/>
        </w:rPr>
      </w:pPr>
      <w:r w:rsidRPr="00215BB8">
        <w:rPr>
          <w:rFonts w:cstheme="minorHAnsi"/>
          <w:lang w:val="en-US"/>
        </w:rPr>
        <w:t xml:space="preserve">Explain how the situation may develop in the future and outline the reasons for that possible development. </w:t>
      </w:r>
      <w:r w:rsidRPr="00215BB8">
        <w:rPr>
          <w:rFonts w:cstheme="minorHAnsi"/>
        </w:rPr>
        <w:t>(Content 4 / Language 6)</w:t>
      </w:r>
    </w:p>
    <w:tbl>
      <w:tblPr>
        <w:tblStyle w:val="TableGrid"/>
        <w:tblW w:w="0" w:type="auto"/>
        <w:tblLook w:val="04A0" w:firstRow="1" w:lastRow="0" w:firstColumn="1" w:lastColumn="0" w:noHBand="0" w:noVBand="1"/>
      </w:tblPr>
      <w:tblGrid>
        <w:gridCol w:w="10456"/>
      </w:tblGrid>
      <w:tr w:rsidR="00AC0EBC" w14:paraId="223CC2DC" w14:textId="77777777" w:rsidTr="00AC0EBC">
        <w:tc>
          <w:tcPr>
            <w:tcW w:w="10456" w:type="dxa"/>
          </w:tcPr>
          <w:p w14:paraId="40E05F3D" w14:textId="77777777" w:rsidR="00AC0EBC" w:rsidRDefault="00AC0EBC" w:rsidP="00DF3DCF">
            <w:pPr>
              <w:rPr>
                <w:rFonts w:cstheme="minorHAnsi"/>
                <w:b/>
                <w:bCs/>
                <w:sz w:val="26"/>
                <w:szCs w:val="26"/>
              </w:rPr>
            </w:pPr>
          </w:p>
          <w:p w14:paraId="2D3F6C58" w14:textId="77777777" w:rsidR="00AC0EBC" w:rsidRDefault="00AC0EBC" w:rsidP="00DF3DCF">
            <w:pPr>
              <w:rPr>
                <w:rFonts w:cstheme="minorHAnsi"/>
                <w:b/>
                <w:bCs/>
                <w:sz w:val="26"/>
                <w:szCs w:val="26"/>
              </w:rPr>
            </w:pPr>
          </w:p>
          <w:p w14:paraId="6B93DAC6" w14:textId="7AB28258" w:rsidR="00AC0EBC" w:rsidRDefault="00AC0EBC" w:rsidP="00DF3DCF">
            <w:pPr>
              <w:rPr>
                <w:rFonts w:cstheme="minorHAnsi"/>
                <w:b/>
                <w:bCs/>
                <w:sz w:val="26"/>
                <w:szCs w:val="26"/>
              </w:rPr>
            </w:pPr>
          </w:p>
        </w:tc>
      </w:tr>
    </w:tbl>
    <w:p w14:paraId="3F83D4D6" w14:textId="77777777" w:rsidR="00DF3DCF" w:rsidRPr="00215BB8" w:rsidRDefault="00DF3DCF" w:rsidP="00DF3DCF">
      <w:pPr>
        <w:rPr>
          <w:rFonts w:cstheme="minorHAnsi"/>
          <w:b/>
          <w:bCs/>
          <w:sz w:val="26"/>
          <w:szCs w:val="26"/>
          <w:lang w:val="en-US"/>
        </w:rPr>
      </w:pPr>
    </w:p>
    <w:p w14:paraId="3F88FB45" w14:textId="77777777" w:rsidR="00E46EB5" w:rsidRPr="00215BB8" w:rsidRDefault="00E46EB5" w:rsidP="00E46EB5">
      <w:pPr>
        <w:spacing w:before="120"/>
        <w:rPr>
          <w:rFonts w:cstheme="minorHAnsi"/>
          <w:i/>
          <w:iCs/>
          <w:sz w:val="26"/>
          <w:szCs w:val="26"/>
          <w:lang w:val="en-US"/>
        </w:rPr>
      </w:pPr>
      <w:r w:rsidRPr="00215BB8">
        <w:rPr>
          <w:rFonts w:cstheme="minorHAnsi"/>
          <w:b/>
          <w:bCs/>
          <w:sz w:val="26"/>
          <w:szCs w:val="26"/>
          <w:lang w:val="en-US"/>
        </w:rPr>
        <w:t>TASK 2: Analytical Writing (GENERAL)</w:t>
      </w:r>
      <w:r w:rsidRPr="00215BB8">
        <w:rPr>
          <w:rFonts w:cstheme="minorHAnsi"/>
          <w:b/>
          <w:bCs/>
          <w:sz w:val="26"/>
          <w:szCs w:val="26"/>
          <w:lang w:val="en-US"/>
        </w:rPr>
        <w:tab/>
      </w:r>
      <w:r w:rsidRPr="00215BB8">
        <w:rPr>
          <w:rFonts w:cstheme="minorHAnsi"/>
          <w:b/>
          <w:bCs/>
          <w:sz w:val="26"/>
          <w:szCs w:val="26"/>
          <w:lang w:val="en-US"/>
        </w:rPr>
        <w:tab/>
      </w:r>
      <w:r w:rsidRPr="00215BB8">
        <w:rPr>
          <w:rFonts w:cstheme="minorHAnsi"/>
          <w:b/>
          <w:bCs/>
          <w:sz w:val="26"/>
          <w:szCs w:val="26"/>
          <w:lang w:val="en-US"/>
        </w:rPr>
        <w:tab/>
      </w:r>
      <w:r w:rsidRPr="00215BB8">
        <w:rPr>
          <w:rFonts w:cstheme="minorHAnsi"/>
          <w:b/>
          <w:bCs/>
          <w:sz w:val="26"/>
          <w:szCs w:val="26"/>
          <w:lang w:val="en-US"/>
        </w:rPr>
        <w:tab/>
      </w:r>
      <w:r w:rsidRPr="00215BB8">
        <w:rPr>
          <w:rFonts w:cstheme="minorHAnsi"/>
          <w:b/>
          <w:bCs/>
          <w:sz w:val="26"/>
          <w:szCs w:val="26"/>
          <w:lang w:val="en-US"/>
        </w:rPr>
        <w:tab/>
        <w:t xml:space="preserve">         </w:t>
      </w:r>
      <w:r w:rsidRPr="00215BB8">
        <w:rPr>
          <w:rFonts w:cstheme="minorHAnsi"/>
          <w:i/>
          <w:iCs/>
          <w:sz w:val="26"/>
          <w:szCs w:val="26"/>
          <w:lang w:val="en-US"/>
        </w:rPr>
        <w:t>(30 points)</w:t>
      </w:r>
    </w:p>
    <w:p w14:paraId="051C64A1" w14:textId="77777777" w:rsidR="00E46EB5" w:rsidRPr="00215BB8" w:rsidRDefault="00E46EB5" w:rsidP="00E46EB5">
      <w:pPr>
        <w:rPr>
          <w:rFonts w:cstheme="minorHAnsi"/>
          <w:sz w:val="26"/>
          <w:szCs w:val="26"/>
          <w:lang w:val="en-US"/>
        </w:rPr>
      </w:pPr>
      <w:r w:rsidRPr="00215BB8">
        <w:rPr>
          <w:rFonts w:cstheme="minorHAnsi"/>
          <w:sz w:val="26"/>
          <w:szCs w:val="26"/>
          <w:lang w:val="en-US"/>
        </w:rPr>
        <w:t xml:space="preserve">Choose </w:t>
      </w:r>
      <w:r w:rsidRPr="00215BB8">
        <w:rPr>
          <w:rFonts w:cstheme="minorHAnsi"/>
          <w:b/>
          <w:bCs/>
          <w:sz w:val="26"/>
          <w:szCs w:val="26"/>
          <w:u w:val="single"/>
          <w:lang w:val="en-US"/>
        </w:rPr>
        <w:t>ONE</w:t>
      </w:r>
      <w:r w:rsidRPr="00215BB8">
        <w:rPr>
          <w:rFonts w:cstheme="minorHAnsi"/>
          <w:b/>
          <w:bCs/>
          <w:sz w:val="26"/>
          <w:szCs w:val="26"/>
          <w:lang w:val="en-US"/>
        </w:rPr>
        <w:t xml:space="preserve"> </w:t>
      </w:r>
      <w:r w:rsidRPr="00215BB8">
        <w:rPr>
          <w:rFonts w:cstheme="minorHAnsi"/>
          <w:sz w:val="26"/>
          <w:szCs w:val="26"/>
          <w:lang w:val="en-US"/>
        </w:rPr>
        <w:t xml:space="preserve">of the topics below and write an essay of </w:t>
      </w:r>
      <w:r w:rsidRPr="00215BB8">
        <w:rPr>
          <w:rFonts w:cstheme="minorHAnsi"/>
          <w:b/>
          <w:sz w:val="26"/>
          <w:szCs w:val="26"/>
          <w:lang w:val="en-US"/>
        </w:rPr>
        <w:t>300 to 350 words</w:t>
      </w:r>
      <w:r w:rsidRPr="00215BB8">
        <w:rPr>
          <w:rFonts w:cstheme="minorHAnsi"/>
          <w:sz w:val="26"/>
          <w:szCs w:val="26"/>
          <w:lang w:val="en-US"/>
        </w:rPr>
        <w:t xml:space="preserve">. Remember to give </w:t>
      </w:r>
      <w:r w:rsidRPr="00215BB8">
        <w:rPr>
          <w:rFonts w:cstheme="minorHAnsi"/>
          <w:sz w:val="26"/>
          <w:szCs w:val="26"/>
          <w:u w:val="single"/>
          <w:lang w:val="en-US"/>
        </w:rPr>
        <w:t>reasons</w:t>
      </w:r>
      <w:r w:rsidRPr="00215BB8">
        <w:rPr>
          <w:rFonts w:cstheme="minorHAnsi"/>
          <w:sz w:val="26"/>
          <w:szCs w:val="26"/>
          <w:lang w:val="en-US"/>
        </w:rPr>
        <w:t xml:space="preserve"> for your position.</w:t>
      </w:r>
    </w:p>
    <w:p w14:paraId="2D4D30CF" w14:textId="77777777" w:rsidR="00E46EB5" w:rsidRPr="00215BB8" w:rsidRDefault="00E46EB5" w:rsidP="00E46EB5">
      <w:pPr>
        <w:jc w:val="right"/>
        <w:rPr>
          <w:rFonts w:cstheme="minorHAnsi"/>
          <w:b/>
          <w:bCs/>
          <w:sz w:val="26"/>
          <w:szCs w:val="26"/>
          <w:lang w:val="en-US"/>
        </w:rPr>
      </w:pPr>
      <w:r w:rsidRPr="00215BB8">
        <w:rPr>
          <w:rFonts w:cstheme="minorHAnsi"/>
          <w:b/>
          <w:bCs/>
          <w:sz w:val="26"/>
          <w:szCs w:val="26"/>
          <w:lang w:val="en-US"/>
        </w:rPr>
        <w:t>(Content: 6 points / Language: 14 points / Structure: 10 points)</w:t>
      </w:r>
    </w:p>
    <w:p w14:paraId="05563125" w14:textId="77777777" w:rsidR="00E46EB5" w:rsidRPr="00215BB8" w:rsidRDefault="00E46EB5" w:rsidP="00E46EB5">
      <w:pPr>
        <w:rPr>
          <w:rFonts w:eastAsia="Times New Roman" w:cstheme="minorHAnsi"/>
          <w:b/>
          <w:lang w:val="en-US"/>
        </w:rPr>
      </w:pPr>
    </w:p>
    <w:p w14:paraId="56A817E8" w14:textId="77777777" w:rsidR="00E46EB5" w:rsidRPr="00215BB8" w:rsidRDefault="00E46EB5" w:rsidP="00E46EB5">
      <w:pPr>
        <w:rPr>
          <w:rFonts w:ascii="Calibri" w:eastAsia="Times New Roman" w:hAnsi="Calibri" w:cs="Calibri"/>
          <w:b/>
          <w:lang w:val="en-US"/>
        </w:rPr>
      </w:pPr>
      <w:r w:rsidRPr="00215BB8">
        <w:rPr>
          <w:rFonts w:ascii="Calibri" w:eastAsia="Times New Roman" w:hAnsi="Calibri" w:cs="Calibri"/>
          <w:b/>
          <w:lang w:val="en-US"/>
        </w:rPr>
        <w:t xml:space="preserve">Points for structure will be awarded on the basis of: </w:t>
      </w:r>
    </w:p>
    <w:p w14:paraId="09A9F35B" w14:textId="77777777" w:rsidR="00E46EB5" w:rsidRPr="00215BB8" w:rsidRDefault="00E46EB5" w:rsidP="00E46EB5">
      <w:pPr>
        <w:rPr>
          <w:rFonts w:ascii="Calibri" w:eastAsia="Times New Roman" w:hAnsi="Calibri" w:cs="Calibri"/>
          <w:lang w:val="en-US"/>
        </w:rPr>
      </w:pPr>
      <w:r w:rsidRPr="00215BB8">
        <w:rPr>
          <w:rFonts w:ascii="Calibri" w:eastAsia="Times New Roman" w:hAnsi="Calibri" w:cs="Calibri"/>
          <w:b/>
          <w:lang w:val="en-US"/>
        </w:rPr>
        <w:t>Overall structure</w:t>
      </w:r>
      <w:r w:rsidRPr="00215BB8">
        <w:rPr>
          <w:rFonts w:ascii="Calibri" w:eastAsia="Times New Roman" w:hAnsi="Calibri" w:cs="Calibri"/>
          <w:lang w:val="en-US"/>
        </w:rPr>
        <w:t>: Introductory paragraph / Paragraphs presenting arguments / Logical conclusion</w:t>
      </w:r>
    </w:p>
    <w:p w14:paraId="57E995E4" w14:textId="77777777" w:rsidR="00DF3DCF" w:rsidRPr="00215BB8" w:rsidRDefault="00E46EB5" w:rsidP="00E46EB5">
      <w:pPr>
        <w:rPr>
          <w:rFonts w:ascii="Calibri" w:eastAsia="Times New Roman" w:hAnsi="Calibri" w:cs="Calibri"/>
          <w:szCs w:val="26"/>
          <w:lang w:val="en-US"/>
        </w:rPr>
      </w:pPr>
      <w:r w:rsidRPr="00215BB8">
        <w:rPr>
          <w:rFonts w:ascii="Calibri" w:eastAsia="Times New Roman" w:hAnsi="Calibri" w:cs="Calibri"/>
          <w:b/>
          <w:szCs w:val="26"/>
          <w:lang w:val="en-US"/>
        </w:rPr>
        <w:t>Transitioning</w:t>
      </w:r>
      <w:r w:rsidRPr="00215BB8">
        <w:rPr>
          <w:rFonts w:ascii="Calibri" w:eastAsia="Times New Roman" w:hAnsi="Calibri" w:cs="Calibri"/>
          <w:szCs w:val="26"/>
          <w:lang w:val="en-US"/>
        </w:rPr>
        <w:t>: Appropriate use of logical connectors such as ‘nevertheless’, ‘however’, ‘in addition’.</w:t>
      </w:r>
    </w:p>
    <w:p w14:paraId="37282FA2" w14:textId="77777777" w:rsidR="00E46EB5" w:rsidRPr="00215BB8" w:rsidRDefault="00E46EB5" w:rsidP="00E46EB5">
      <w:pPr>
        <w:rPr>
          <w:rFonts w:cstheme="minorHAnsi"/>
          <w:sz w:val="24"/>
          <w:szCs w:val="26"/>
          <w:lang w:val="en-US"/>
        </w:rPr>
      </w:pPr>
    </w:p>
    <w:p w14:paraId="1BB83198" w14:textId="77777777" w:rsidR="00E46EB5" w:rsidRPr="00215BB8" w:rsidRDefault="00E46EB5" w:rsidP="00E46EB5">
      <w:pPr>
        <w:pStyle w:val="ListParagraph"/>
        <w:numPr>
          <w:ilvl w:val="0"/>
          <w:numId w:val="6"/>
        </w:numPr>
        <w:spacing w:after="0" w:line="240" w:lineRule="auto"/>
        <w:rPr>
          <w:rFonts w:eastAsia="Times New Roman" w:cstheme="minorHAnsi"/>
          <w:lang w:val="en-US" w:eastAsia="de-DE"/>
        </w:rPr>
      </w:pPr>
      <w:r w:rsidRPr="00215BB8">
        <w:rPr>
          <w:rFonts w:eastAsia="Times New Roman" w:cstheme="minorHAnsi"/>
          <w:lang w:val="en-US" w:eastAsia="de-DE"/>
        </w:rPr>
        <w:t>Spreading fake news and conspiracy theories should be treated as a criminal offence, and both individuals and online platforms should be held responsible. Discuss</w:t>
      </w:r>
    </w:p>
    <w:p w14:paraId="04536299" w14:textId="77777777" w:rsidR="00E46EB5" w:rsidRPr="00215BB8" w:rsidRDefault="00E46EB5" w:rsidP="00E46EB5">
      <w:pPr>
        <w:spacing w:after="0" w:line="240" w:lineRule="auto"/>
        <w:rPr>
          <w:rFonts w:eastAsia="Times New Roman" w:cstheme="minorHAnsi"/>
          <w:lang w:val="en-US" w:eastAsia="de-DE"/>
        </w:rPr>
      </w:pPr>
    </w:p>
    <w:p w14:paraId="0DFA3AE9" w14:textId="77777777" w:rsidR="00E46EB5" w:rsidRPr="00215BB8" w:rsidRDefault="00E46EB5" w:rsidP="00E46EB5">
      <w:pPr>
        <w:pStyle w:val="ListParagraph"/>
        <w:numPr>
          <w:ilvl w:val="0"/>
          <w:numId w:val="6"/>
        </w:numPr>
        <w:spacing w:after="0" w:line="240" w:lineRule="auto"/>
        <w:rPr>
          <w:rFonts w:cstheme="minorHAnsi"/>
          <w:lang w:val="en-US"/>
        </w:rPr>
      </w:pPr>
      <w:r w:rsidRPr="00215BB8">
        <w:rPr>
          <w:rFonts w:cstheme="minorHAnsi"/>
          <w:lang w:val="en-US"/>
        </w:rPr>
        <w:t>Our evaluation of a work of art should be influenced by our opinion of the artist as a person. Discuss.</w:t>
      </w:r>
    </w:p>
    <w:p w14:paraId="53B2C061" w14:textId="77777777" w:rsidR="00E46EB5" w:rsidRPr="00215BB8" w:rsidRDefault="00E46EB5" w:rsidP="00E46EB5">
      <w:pPr>
        <w:spacing w:after="0" w:line="240" w:lineRule="auto"/>
        <w:rPr>
          <w:rFonts w:eastAsia="Times New Roman" w:cstheme="minorHAnsi"/>
          <w:lang w:val="en-US" w:eastAsia="de-DE"/>
        </w:rPr>
      </w:pPr>
    </w:p>
    <w:p w14:paraId="0B8B2AE0" w14:textId="77777777" w:rsidR="00E46EB5" w:rsidRPr="00215BB8" w:rsidRDefault="00E46EB5" w:rsidP="00E46EB5">
      <w:pPr>
        <w:pStyle w:val="ListParagraph"/>
        <w:numPr>
          <w:ilvl w:val="0"/>
          <w:numId w:val="6"/>
        </w:numPr>
        <w:spacing w:after="0" w:line="240" w:lineRule="auto"/>
        <w:rPr>
          <w:rFonts w:eastAsia="Times New Roman" w:cstheme="minorHAnsi"/>
          <w:lang w:val="en-US" w:eastAsia="de-DE"/>
        </w:rPr>
      </w:pPr>
      <w:r w:rsidRPr="00215BB8">
        <w:rPr>
          <w:rFonts w:eastAsia="Times New Roman" w:cstheme="minorHAnsi"/>
          <w:lang w:val="en-US" w:eastAsia="de-DE"/>
        </w:rPr>
        <w:t>Corona: Saving the economy is more important than saving lives. Discuss.</w:t>
      </w:r>
    </w:p>
    <w:p w14:paraId="74F87A7C" w14:textId="77777777" w:rsidR="00E46EB5" w:rsidRPr="00215BB8" w:rsidRDefault="00E46EB5" w:rsidP="00E46EB5">
      <w:pPr>
        <w:pStyle w:val="ListParagraph"/>
        <w:rPr>
          <w:rFonts w:eastAsia="Times New Roman" w:cstheme="minorHAnsi"/>
          <w:lang w:val="en-US" w:eastAsia="de-DE"/>
        </w:rPr>
      </w:pPr>
    </w:p>
    <w:p w14:paraId="7B7FE034" w14:textId="77777777" w:rsidR="00E46EB5" w:rsidRPr="00215BB8" w:rsidRDefault="00E46EB5" w:rsidP="00E46EB5">
      <w:pPr>
        <w:pStyle w:val="ListParagraph"/>
        <w:spacing w:after="0" w:line="240" w:lineRule="auto"/>
        <w:rPr>
          <w:rFonts w:eastAsia="Times New Roman" w:cstheme="minorHAnsi"/>
          <w:lang w:val="en-US" w:eastAsia="de-DE"/>
        </w:rPr>
      </w:pPr>
    </w:p>
    <w:p w14:paraId="73C92027" w14:textId="77777777" w:rsidR="00E46EB5" w:rsidRPr="00215BB8" w:rsidRDefault="00E46EB5" w:rsidP="00E46EB5">
      <w:pPr>
        <w:pStyle w:val="ListParagraph"/>
        <w:numPr>
          <w:ilvl w:val="0"/>
          <w:numId w:val="6"/>
        </w:numPr>
        <w:rPr>
          <w:rFonts w:cstheme="minorHAnsi"/>
          <w:lang w:val="en-US"/>
        </w:rPr>
      </w:pPr>
      <w:r w:rsidRPr="00215BB8">
        <w:rPr>
          <w:rFonts w:cstheme="minorHAnsi"/>
          <w:lang w:val="en-US"/>
        </w:rPr>
        <w:t>Discuss the advantages and disadvantages of working /studying from home, both for individuals and for society.</w:t>
      </w:r>
    </w:p>
    <w:p w14:paraId="05E35C5A" w14:textId="77777777" w:rsidR="00E46EB5" w:rsidRPr="00215BB8" w:rsidRDefault="00E46EB5" w:rsidP="00E46EB5">
      <w:pPr>
        <w:pStyle w:val="ListParagraph"/>
        <w:rPr>
          <w:rFonts w:cstheme="minorHAnsi"/>
          <w:lang w:val="en-US"/>
        </w:rPr>
      </w:pPr>
    </w:p>
    <w:p w14:paraId="7E5A969F" w14:textId="77777777" w:rsidR="00E46EB5" w:rsidRPr="00215BB8" w:rsidRDefault="00E46EB5" w:rsidP="00E46EB5">
      <w:pPr>
        <w:pStyle w:val="ListParagraph"/>
        <w:numPr>
          <w:ilvl w:val="0"/>
          <w:numId w:val="6"/>
        </w:numPr>
        <w:rPr>
          <w:rFonts w:cstheme="minorHAnsi"/>
          <w:lang w:val="en-US"/>
        </w:rPr>
      </w:pPr>
      <w:r w:rsidRPr="00215BB8">
        <w:rPr>
          <w:rFonts w:cstheme="minorHAnsi"/>
          <w:lang w:val="en-US"/>
        </w:rPr>
        <w:t>Stupid people should not be allowed to vote. Discuss</w:t>
      </w:r>
    </w:p>
    <w:p w14:paraId="74515F39" w14:textId="752C47E7" w:rsidR="003C7F45" w:rsidRDefault="00AC0EBC" w:rsidP="00AC0EBC">
      <w:pPr>
        <w:rPr>
          <w:rFonts w:cstheme="minorHAnsi"/>
          <w:lang w:val="en-US"/>
        </w:rPr>
      </w:pPr>
    </w:p>
    <w:p w14:paraId="3ECF6440" w14:textId="2B7FBAC8" w:rsidR="00AC0EBC" w:rsidRDefault="00AC0EBC" w:rsidP="00AC0EBC">
      <w:pPr>
        <w:rPr>
          <w:rFonts w:cstheme="minorHAnsi"/>
          <w:b/>
          <w:bCs/>
          <w:lang w:val="en-US"/>
        </w:rPr>
      </w:pPr>
      <w:r w:rsidRPr="00AC0EBC">
        <w:rPr>
          <w:rFonts w:cstheme="minorHAnsi"/>
          <w:b/>
          <w:bCs/>
          <w:highlight w:val="yellow"/>
          <w:lang w:val="en-US"/>
        </w:rPr>
        <w:t>Type in the box</w:t>
      </w:r>
    </w:p>
    <w:tbl>
      <w:tblPr>
        <w:tblStyle w:val="TableGrid"/>
        <w:tblW w:w="0" w:type="auto"/>
        <w:tblLook w:val="04A0" w:firstRow="1" w:lastRow="0" w:firstColumn="1" w:lastColumn="0" w:noHBand="0" w:noVBand="1"/>
      </w:tblPr>
      <w:tblGrid>
        <w:gridCol w:w="10456"/>
      </w:tblGrid>
      <w:tr w:rsidR="00AC0EBC" w14:paraId="374C52B8" w14:textId="77777777" w:rsidTr="00AC0EBC">
        <w:tc>
          <w:tcPr>
            <w:tcW w:w="10456" w:type="dxa"/>
          </w:tcPr>
          <w:p w14:paraId="6791890F" w14:textId="77777777" w:rsidR="00AC0EBC" w:rsidRDefault="00AC0EBC" w:rsidP="00AC0EBC">
            <w:pPr>
              <w:rPr>
                <w:rFonts w:cstheme="minorHAnsi"/>
                <w:b/>
                <w:bCs/>
              </w:rPr>
            </w:pPr>
          </w:p>
          <w:p w14:paraId="2A14F324" w14:textId="77777777" w:rsidR="00AC0EBC" w:rsidRDefault="00AC0EBC" w:rsidP="00AC0EBC">
            <w:pPr>
              <w:rPr>
                <w:rFonts w:cstheme="minorHAnsi"/>
                <w:b/>
                <w:bCs/>
              </w:rPr>
            </w:pPr>
          </w:p>
          <w:p w14:paraId="705ACE08" w14:textId="77777777" w:rsidR="00AC0EBC" w:rsidRDefault="00AC0EBC" w:rsidP="00AC0EBC">
            <w:pPr>
              <w:rPr>
                <w:rFonts w:cstheme="minorHAnsi"/>
                <w:b/>
                <w:bCs/>
              </w:rPr>
            </w:pPr>
          </w:p>
          <w:p w14:paraId="796A8B4A" w14:textId="77777777" w:rsidR="00AC0EBC" w:rsidRDefault="00AC0EBC" w:rsidP="00AC0EBC">
            <w:pPr>
              <w:rPr>
                <w:rFonts w:cstheme="minorHAnsi"/>
                <w:b/>
                <w:bCs/>
              </w:rPr>
            </w:pPr>
          </w:p>
          <w:p w14:paraId="36B7903A" w14:textId="77777777" w:rsidR="00AC0EBC" w:rsidRDefault="00AC0EBC" w:rsidP="00AC0EBC">
            <w:pPr>
              <w:rPr>
                <w:rFonts w:cstheme="minorHAnsi"/>
                <w:b/>
                <w:bCs/>
              </w:rPr>
            </w:pPr>
          </w:p>
          <w:p w14:paraId="105389CB" w14:textId="77777777" w:rsidR="00AC0EBC" w:rsidRDefault="00AC0EBC" w:rsidP="00AC0EBC">
            <w:pPr>
              <w:rPr>
                <w:rFonts w:cstheme="minorHAnsi"/>
                <w:b/>
                <w:bCs/>
              </w:rPr>
            </w:pPr>
          </w:p>
          <w:p w14:paraId="16658140" w14:textId="77777777" w:rsidR="00AC0EBC" w:rsidRDefault="00AC0EBC" w:rsidP="00AC0EBC">
            <w:pPr>
              <w:rPr>
                <w:rFonts w:cstheme="minorHAnsi"/>
                <w:b/>
                <w:bCs/>
              </w:rPr>
            </w:pPr>
          </w:p>
          <w:p w14:paraId="3367FC71" w14:textId="6FD9ECFC" w:rsidR="00AC0EBC" w:rsidRDefault="00AC0EBC" w:rsidP="00AC0EBC">
            <w:pPr>
              <w:rPr>
                <w:rFonts w:cstheme="minorHAnsi"/>
                <w:b/>
                <w:bCs/>
              </w:rPr>
            </w:pPr>
          </w:p>
        </w:tc>
      </w:tr>
    </w:tbl>
    <w:p w14:paraId="5E2D5E80" w14:textId="77777777" w:rsidR="00AC0EBC" w:rsidRPr="00AC0EBC" w:rsidRDefault="00AC0EBC" w:rsidP="00AC0EBC">
      <w:pPr>
        <w:rPr>
          <w:rFonts w:cstheme="minorHAnsi"/>
          <w:b/>
          <w:bCs/>
          <w:lang w:val="en-US"/>
        </w:rPr>
      </w:pPr>
    </w:p>
    <w:sectPr w:rsidR="00AC0EBC" w:rsidRPr="00AC0EBC" w:rsidSect="00F761A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B579B3"/>
    <w:multiLevelType w:val="hybridMultilevel"/>
    <w:tmpl w:val="EA4E6B4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EBF75CA"/>
    <w:multiLevelType w:val="hybridMultilevel"/>
    <w:tmpl w:val="92CAD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C32D1E"/>
    <w:multiLevelType w:val="hybridMultilevel"/>
    <w:tmpl w:val="19A6591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 w15:restartNumberingAfterBreak="0">
    <w:nsid w:val="4E247A16"/>
    <w:multiLevelType w:val="hybridMultilevel"/>
    <w:tmpl w:val="090C4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C5646A"/>
    <w:multiLevelType w:val="hybridMultilevel"/>
    <w:tmpl w:val="C56E838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CAF39EA"/>
    <w:multiLevelType w:val="multilevel"/>
    <w:tmpl w:val="11DC7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F3D52F8"/>
    <w:multiLevelType w:val="hybridMultilevel"/>
    <w:tmpl w:val="7C843F3A"/>
    <w:lvl w:ilvl="0" w:tplc="0407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4"/>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DCF"/>
    <w:rsid w:val="00215BB8"/>
    <w:rsid w:val="0025204C"/>
    <w:rsid w:val="003D0146"/>
    <w:rsid w:val="003D5764"/>
    <w:rsid w:val="004B6E16"/>
    <w:rsid w:val="005E431E"/>
    <w:rsid w:val="006B516E"/>
    <w:rsid w:val="0089244C"/>
    <w:rsid w:val="00897E1A"/>
    <w:rsid w:val="009310D1"/>
    <w:rsid w:val="009B3F91"/>
    <w:rsid w:val="00AC0EBC"/>
    <w:rsid w:val="00B810E0"/>
    <w:rsid w:val="00CB4F89"/>
    <w:rsid w:val="00D94087"/>
    <w:rsid w:val="00DF3DCF"/>
    <w:rsid w:val="00E46EB5"/>
    <w:rsid w:val="00F2405C"/>
    <w:rsid w:val="00F62034"/>
    <w:rsid w:val="00FE3B93"/>
    <w:rsid w:val="00FE4B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78F8A"/>
  <w15:chartTrackingRefBased/>
  <w15:docId w15:val="{3E0A765A-6F13-4663-B551-0C66CBF98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3DCF"/>
    <w:pPr>
      <w:spacing w:after="200" w:line="276" w:lineRule="auto"/>
    </w:pPr>
  </w:style>
  <w:style w:type="paragraph" w:styleId="Heading1">
    <w:name w:val="heading 1"/>
    <w:basedOn w:val="Normal"/>
    <w:link w:val="Heading1Char"/>
    <w:uiPriority w:val="9"/>
    <w:qFormat/>
    <w:rsid w:val="00DF3DC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Heading3">
    <w:name w:val="heading 3"/>
    <w:basedOn w:val="Normal"/>
    <w:next w:val="Normal"/>
    <w:link w:val="Heading3Char"/>
    <w:uiPriority w:val="9"/>
    <w:unhideWhenUsed/>
    <w:qFormat/>
    <w:rsid w:val="00DF3DCF"/>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3DCF"/>
    <w:rPr>
      <w:rFonts w:ascii="Times New Roman" w:eastAsia="Times New Roman" w:hAnsi="Times New Roman" w:cs="Times New Roman"/>
      <w:b/>
      <w:bCs/>
      <w:kern w:val="36"/>
      <w:sz w:val="48"/>
      <w:szCs w:val="48"/>
      <w:lang w:eastAsia="de-DE"/>
    </w:rPr>
  </w:style>
  <w:style w:type="character" w:customStyle="1" w:styleId="Heading3Char">
    <w:name w:val="Heading 3 Char"/>
    <w:basedOn w:val="DefaultParagraphFont"/>
    <w:link w:val="Heading3"/>
    <w:uiPriority w:val="9"/>
    <w:rsid w:val="00DF3DCF"/>
    <w:rPr>
      <w:rFonts w:asciiTheme="majorHAnsi" w:eastAsiaTheme="majorEastAsia" w:hAnsiTheme="majorHAnsi" w:cstheme="majorBidi"/>
      <w:b/>
      <w:bCs/>
      <w:color w:val="5B9BD5" w:themeColor="accent1"/>
    </w:rPr>
  </w:style>
  <w:style w:type="paragraph" w:styleId="NormalWeb">
    <w:name w:val="Normal (Web)"/>
    <w:basedOn w:val="Normal"/>
    <w:uiPriority w:val="99"/>
    <w:unhideWhenUsed/>
    <w:rsid w:val="00DF3DC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DefaultParagraphFont"/>
    <w:uiPriority w:val="99"/>
    <w:semiHidden/>
    <w:unhideWhenUsed/>
    <w:rsid w:val="00DF3DCF"/>
    <w:rPr>
      <w:color w:val="0000FF"/>
      <w:u w:val="single"/>
    </w:rPr>
  </w:style>
  <w:style w:type="paragraph" w:styleId="ListParagraph">
    <w:name w:val="List Paragraph"/>
    <w:basedOn w:val="Normal"/>
    <w:uiPriority w:val="34"/>
    <w:qFormat/>
    <w:rsid w:val="00DF3DCF"/>
    <w:pPr>
      <w:ind w:left="720"/>
      <w:contextualSpacing/>
    </w:pPr>
  </w:style>
  <w:style w:type="table" w:styleId="TableGrid">
    <w:name w:val="Table Grid"/>
    <w:basedOn w:val="TableNormal"/>
    <w:uiPriority w:val="59"/>
    <w:rsid w:val="00DF3DC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unhideWhenUsed/>
    <w:rsid w:val="00DF3DCF"/>
    <w:pPr>
      <w:spacing w:after="0" w:line="240" w:lineRule="auto"/>
    </w:pPr>
    <w:rPr>
      <w:rFonts w:ascii="Arial" w:eastAsia="Times New Roman" w:hAnsi="Arial" w:cs="Times New Roman"/>
      <w:sz w:val="28"/>
      <w:szCs w:val="28"/>
      <w:lang w:val="en-GB" w:eastAsia="de-DE"/>
    </w:rPr>
  </w:style>
  <w:style w:type="character" w:customStyle="1" w:styleId="BodyTextChar">
    <w:name w:val="Body Text Char"/>
    <w:basedOn w:val="DefaultParagraphFont"/>
    <w:link w:val="BodyText"/>
    <w:semiHidden/>
    <w:rsid w:val="00DF3DCF"/>
    <w:rPr>
      <w:rFonts w:ascii="Arial" w:eastAsia="Times New Roman" w:hAnsi="Arial" w:cs="Times New Roman"/>
      <w:sz w:val="28"/>
      <w:szCs w:val="28"/>
      <w:lang w:val="en-GB" w:eastAsia="de-DE"/>
    </w:rPr>
  </w:style>
  <w:style w:type="paragraph" w:customStyle="1" w:styleId="contentdateline">
    <w:name w:val="content__dateline"/>
    <w:basedOn w:val="Normal"/>
    <w:rsid w:val="00DF3DC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drop-capinner">
    <w:name w:val="drop-cap__inner"/>
    <w:basedOn w:val="DefaultParagraphFont"/>
    <w:rsid w:val="00DF3D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1208</Words>
  <Characters>6889</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Friedrich-Alexander-Universität Erlangen-Nürnberg</Company>
  <LinksUpToDate>false</LinksUpToDate>
  <CharactersWithSpaces>8081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Quinn, Damian</dc:creator>
  <cp:keywords/>
  <dc:description/>
  <cp:lastModifiedBy>Michael Gainey</cp:lastModifiedBy>
  <cp:revision>4</cp:revision>
  <dcterms:created xsi:type="dcterms:W3CDTF">2020-10-20T15:33:00Z</dcterms:created>
  <dcterms:modified xsi:type="dcterms:W3CDTF">2020-10-28T08:47:00Z</dcterms:modified>
</cp:coreProperties>
</file>